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1E8DA" w14:textId="77777777" w:rsidR="00675A0D" w:rsidRDefault="00675A0D" w:rsidP="00CF39B6">
      <w:pPr>
        <w:pStyle w:val="testo2"/>
        <w:tabs>
          <w:tab w:val="left" w:pos="2550"/>
        </w:tabs>
        <w:ind w:left="0"/>
        <w:rPr>
          <w:rFonts w:ascii="Arial" w:hAnsi="Arial" w:cs="Arial"/>
          <w:szCs w:val="22"/>
        </w:rPr>
      </w:pPr>
    </w:p>
    <w:p w14:paraId="61CEB32F" w14:textId="77777777" w:rsidR="00675A0D" w:rsidRPr="008C6EA7" w:rsidRDefault="00675A0D" w:rsidP="00E47219">
      <w:pPr>
        <w:widowControl w:val="0"/>
        <w:spacing w:line="560" w:lineRule="atLeast"/>
        <w:jc w:val="both"/>
        <w:rPr>
          <w:rFonts w:cs="Arial"/>
          <w:b/>
          <w:bCs/>
          <w:szCs w:val="22"/>
        </w:rPr>
      </w:pPr>
    </w:p>
    <w:p w14:paraId="51BCF08F" w14:textId="77777777" w:rsidR="00675A0D" w:rsidRPr="008C6EA7" w:rsidRDefault="00675A0D" w:rsidP="00E47219">
      <w:pPr>
        <w:widowControl w:val="0"/>
        <w:spacing w:line="560" w:lineRule="atLeast"/>
        <w:jc w:val="both"/>
        <w:rPr>
          <w:rFonts w:cs="Arial"/>
          <w:b/>
          <w:bCs/>
          <w:szCs w:val="22"/>
        </w:rPr>
      </w:pPr>
    </w:p>
    <w:p w14:paraId="586579A9" w14:textId="77777777" w:rsidR="00675A0D" w:rsidRPr="008C6EA7" w:rsidRDefault="00675A0D" w:rsidP="00E47219">
      <w:pPr>
        <w:widowControl w:val="0"/>
        <w:spacing w:line="480" w:lineRule="exact"/>
        <w:jc w:val="both"/>
        <w:rPr>
          <w:rFonts w:cs="Arial"/>
          <w:b/>
          <w:szCs w:val="22"/>
          <w:lang w:val="it-IT"/>
        </w:rPr>
      </w:pPr>
      <w:bookmarkStart w:id="0" w:name="_Toc104901967"/>
    </w:p>
    <w:p w14:paraId="2C5CC014" w14:textId="599D7DC3" w:rsidR="009D42F2" w:rsidRPr="00460B48" w:rsidRDefault="009D42F2" w:rsidP="009D42F2">
      <w:pPr>
        <w:widowControl w:val="0"/>
        <w:autoSpaceDE w:val="0"/>
        <w:autoSpaceDN w:val="0"/>
        <w:adjustRightInd w:val="0"/>
        <w:spacing w:after="120" w:line="240" w:lineRule="auto"/>
        <w:jc w:val="center"/>
        <w:rPr>
          <w:rFonts w:ascii="Cambria" w:eastAsiaTheme="minorEastAsia" w:hAnsi="Cambria" w:cs="Arial"/>
          <w:b/>
          <w:bCs/>
          <w:color w:val="000000"/>
          <w:szCs w:val="22"/>
        </w:rPr>
      </w:pPr>
      <w:r w:rsidRPr="00460B48">
        <w:rPr>
          <w:rFonts w:ascii="Cambria" w:eastAsiaTheme="minorEastAsia" w:hAnsi="Cambria" w:cs="Arial"/>
          <w:b/>
          <w:bCs/>
          <w:color w:val="000000"/>
          <w:szCs w:val="22"/>
        </w:rPr>
        <w:t xml:space="preserve">Pièce </w:t>
      </w:r>
      <w:proofErr w:type="spellStart"/>
      <w:r w:rsidRPr="00460B48">
        <w:rPr>
          <w:rFonts w:ascii="Cambria" w:eastAsiaTheme="minorEastAsia" w:hAnsi="Cambria" w:cs="Arial"/>
          <w:b/>
          <w:bCs/>
          <w:color w:val="000000"/>
          <w:szCs w:val="22"/>
        </w:rPr>
        <w:t>jointe</w:t>
      </w:r>
      <w:proofErr w:type="spellEnd"/>
      <w:r w:rsidRPr="00460B48">
        <w:rPr>
          <w:rFonts w:ascii="Cambria" w:eastAsiaTheme="minorEastAsia" w:hAnsi="Cambria" w:cs="Arial"/>
          <w:b/>
          <w:bCs/>
          <w:color w:val="000000"/>
          <w:szCs w:val="22"/>
        </w:rPr>
        <w:t xml:space="preserve"> n. </w:t>
      </w:r>
      <w:r w:rsidR="00460B48">
        <w:rPr>
          <w:rFonts w:ascii="Cambria" w:eastAsiaTheme="minorEastAsia" w:hAnsi="Cambria" w:cs="Arial"/>
          <w:b/>
          <w:bCs/>
          <w:color w:val="000000"/>
          <w:szCs w:val="22"/>
        </w:rPr>
        <w:t>4</w:t>
      </w:r>
    </w:p>
    <w:p w14:paraId="7D4198E0" w14:textId="6D403C8A" w:rsidR="009D42F2" w:rsidRPr="00460B48" w:rsidRDefault="009D42F2" w:rsidP="009D42F2">
      <w:pPr>
        <w:spacing w:line="240" w:lineRule="auto"/>
        <w:jc w:val="center"/>
        <w:rPr>
          <w:rFonts w:ascii="Times New Roman" w:hAnsi="Times New Roman"/>
          <w:szCs w:val="22"/>
        </w:rPr>
      </w:pPr>
      <w:r w:rsidRPr="00460B48">
        <w:rPr>
          <w:rFonts w:ascii="Cambria" w:hAnsi="Cambria" w:cs="Calibri Light"/>
          <w:color w:val="000000"/>
          <w:szCs w:val="22"/>
        </w:rPr>
        <w:t xml:space="preserve">au Manuel des </w:t>
      </w:r>
      <w:proofErr w:type="spellStart"/>
      <w:r w:rsidRPr="00460B48">
        <w:rPr>
          <w:rFonts w:ascii="Cambria" w:hAnsi="Cambria" w:cs="Calibri Light"/>
          <w:color w:val="000000"/>
          <w:szCs w:val="22"/>
        </w:rPr>
        <w:t>procédures</w:t>
      </w:r>
      <w:proofErr w:type="spellEnd"/>
      <w:r w:rsidRPr="00460B48">
        <w:rPr>
          <w:rFonts w:ascii="Cambria" w:hAnsi="Cambria" w:cs="Calibri Light"/>
          <w:color w:val="000000"/>
          <w:szCs w:val="22"/>
        </w:rPr>
        <w:t xml:space="preserve"> </w:t>
      </w:r>
      <w:proofErr w:type="spellStart"/>
      <w:r w:rsidRPr="00460B48">
        <w:rPr>
          <w:rFonts w:ascii="Cambria" w:hAnsi="Cambria" w:cs="Calibri Light"/>
          <w:color w:val="000000"/>
          <w:szCs w:val="22"/>
        </w:rPr>
        <w:t>d'audit</w:t>
      </w:r>
      <w:proofErr w:type="spellEnd"/>
      <w:r w:rsidRPr="00460B48">
        <w:rPr>
          <w:rFonts w:ascii="Cambria" w:hAnsi="Cambria" w:cs="Calibri Light"/>
          <w:color w:val="000000"/>
          <w:szCs w:val="22"/>
        </w:rPr>
        <w:t xml:space="preserve"> du programme Italie - </w:t>
      </w:r>
      <w:proofErr w:type="spellStart"/>
      <w:r w:rsidRPr="00460B48">
        <w:rPr>
          <w:rFonts w:ascii="Cambria" w:hAnsi="Cambria" w:cs="Calibri Light"/>
          <w:color w:val="000000"/>
          <w:szCs w:val="22"/>
        </w:rPr>
        <w:t>Tunisie</w:t>
      </w:r>
      <w:proofErr w:type="spellEnd"/>
      <w:r w:rsidRPr="00460B48">
        <w:rPr>
          <w:rFonts w:ascii="Cambria" w:hAnsi="Cambria" w:cs="Calibri Light"/>
          <w:color w:val="000000"/>
          <w:szCs w:val="22"/>
        </w:rPr>
        <w:t xml:space="preserve"> 2014-2020</w:t>
      </w:r>
      <w:r w:rsidRPr="00460B48">
        <w:rPr>
          <w:rFonts w:ascii="Cambria" w:hAnsi="Cambria" w:cs="Calibri Light"/>
          <w:color w:val="000000"/>
          <w:szCs w:val="22"/>
        </w:rPr>
        <w:br/>
        <w:t xml:space="preserve">Version </w:t>
      </w:r>
      <w:proofErr w:type="spellStart"/>
      <w:r w:rsidRPr="00460B48">
        <w:rPr>
          <w:rFonts w:ascii="Cambria" w:hAnsi="Cambria" w:cs="Calibri Light"/>
          <w:color w:val="000000"/>
          <w:szCs w:val="22"/>
        </w:rPr>
        <w:t>du</w:t>
      </w:r>
      <w:proofErr w:type="spellEnd"/>
      <w:r w:rsidRPr="00460B48">
        <w:rPr>
          <w:rFonts w:ascii="Cambria" w:hAnsi="Cambria" w:cs="Calibri Light"/>
          <w:color w:val="000000"/>
          <w:szCs w:val="22"/>
        </w:rPr>
        <w:t xml:space="preserve"> </w:t>
      </w:r>
      <w:r w:rsidR="00510B9F">
        <w:rPr>
          <w:rFonts w:ascii="Cambria" w:hAnsi="Cambria" w:cs="Calibri Light"/>
          <w:color w:val="000000"/>
          <w:szCs w:val="22"/>
        </w:rPr>
        <w:t>30</w:t>
      </w:r>
      <w:r w:rsidR="00C73981" w:rsidRPr="00460B48">
        <w:rPr>
          <w:rFonts w:ascii="Cambria" w:hAnsi="Cambria" w:cs="Calibri Light"/>
          <w:color w:val="000000"/>
          <w:szCs w:val="22"/>
        </w:rPr>
        <w:t>/</w:t>
      </w:r>
      <w:r w:rsidR="00510B9F">
        <w:rPr>
          <w:rFonts w:ascii="Cambria" w:hAnsi="Cambria" w:cs="Calibri Light"/>
          <w:color w:val="000000"/>
          <w:szCs w:val="22"/>
        </w:rPr>
        <w:t>11</w:t>
      </w:r>
      <w:r w:rsidR="00C73981" w:rsidRPr="00460B48">
        <w:rPr>
          <w:rFonts w:ascii="Cambria" w:hAnsi="Cambria" w:cs="Calibri Light"/>
          <w:color w:val="000000"/>
          <w:szCs w:val="22"/>
        </w:rPr>
        <w:t>/202</w:t>
      </w:r>
      <w:r w:rsidR="00510B9F">
        <w:rPr>
          <w:rFonts w:ascii="Cambria" w:hAnsi="Cambria" w:cs="Calibri Light"/>
          <w:color w:val="000000"/>
          <w:szCs w:val="22"/>
        </w:rPr>
        <w:t>3</w:t>
      </w:r>
    </w:p>
    <w:p w14:paraId="47F92ED2" w14:textId="77777777" w:rsidR="00226835" w:rsidRPr="00A05EBF" w:rsidRDefault="00226835" w:rsidP="00E47219">
      <w:pPr>
        <w:widowControl w:val="0"/>
        <w:spacing w:line="560" w:lineRule="atLeast"/>
        <w:jc w:val="both"/>
        <w:rPr>
          <w:rFonts w:cs="Arial"/>
          <w:b/>
          <w:bCs/>
          <w:szCs w:val="22"/>
        </w:rPr>
      </w:pPr>
    </w:p>
    <w:p w14:paraId="3D8613BE" w14:textId="77777777" w:rsidR="00226835" w:rsidRPr="00A05EBF" w:rsidRDefault="00226835" w:rsidP="00E47219">
      <w:pPr>
        <w:widowControl w:val="0"/>
        <w:spacing w:line="560" w:lineRule="atLeast"/>
        <w:jc w:val="both"/>
        <w:rPr>
          <w:rFonts w:cs="Arial"/>
          <w:b/>
          <w:bCs/>
          <w:szCs w:val="22"/>
        </w:rPr>
      </w:pPr>
    </w:p>
    <w:p w14:paraId="5BB0379D" w14:textId="77777777" w:rsidR="00226835" w:rsidRPr="00460B48" w:rsidRDefault="00226835" w:rsidP="00E47219">
      <w:pPr>
        <w:widowControl w:val="0"/>
        <w:spacing w:line="480" w:lineRule="exact"/>
        <w:jc w:val="both"/>
        <w:rPr>
          <w:rFonts w:cs="Arial"/>
          <w:b/>
          <w:szCs w:val="22"/>
        </w:rPr>
      </w:pPr>
    </w:p>
    <w:p w14:paraId="125268D7" w14:textId="77777777" w:rsidR="00226835" w:rsidRPr="00460B48" w:rsidRDefault="00226835" w:rsidP="00E47219">
      <w:pPr>
        <w:widowControl w:val="0"/>
        <w:spacing w:line="480" w:lineRule="exact"/>
        <w:jc w:val="both"/>
        <w:rPr>
          <w:rFonts w:cs="Arial"/>
          <w:b/>
          <w:szCs w:val="22"/>
        </w:rPr>
      </w:pPr>
    </w:p>
    <w:p w14:paraId="7E8CBBAC" w14:textId="77777777" w:rsidR="00226835" w:rsidRPr="00460B48" w:rsidRDefault="00226835" w:rsidP="00E47219">
      <w:pPr>
        <w:widowControl w:val="0"/>
        <w:spacing w:line="480" w:lineRule="exact"/>
        <w:jc w:val="both"/>
        <w:rPr>
          <w:rFonts w:cs="Arial"/>
          <w:b/>
          <w:szCs w:val="22"/>
        </w:rPr>
      </w:pPr>
    </w:p>
    <w:p w14:paraId="6AFE6DEB" w14:textId="77777777" w:rsidR="00361263" w:rsidRPr="002B1640" w:rsidRDefault="00361263" w:rsidP="00361263">
      <w:pPr>
        <w:ind w:right="-113"/>
        <w:jc w:val="center"/>
        <w:rPr>
          <w:rFonts w:cs="Arial"/>
          <w:b/>
          <w:sz w:val="36"/>
          <w:szCs w:val="36"/>
          <w:lang w:val="fr-FR"/>
        </w:rPr>
      </w:pPr>
      <w:r w:rsidRPr="002B1640">
        <w:rPr>
          <w:rFonts w:cs="Arial"/>
          <w:b/>
          <w:sz w:val="36"/>
          <w:szCs w:val="36"/>
          <w:lang w:val="fr-FR"/>
        </w:rPr>
        <w:t>Rapport intermédiaire / final sur l'audit du système</w:t>
      </w:r>
    </w:p>
    <w:bookmarkEnd w:id="0"/>
    <w:p w14:paraId="13C24474" w14:textId="77777777" w:rsidR="00361263" w:rsidRPr="002B1640" w:rsidRDefault="00361263" w:rsidP="00E47219">
      <w:pPr>
        <w:widowControl w:val="0"/>
        <w:spacing w:line="520" w:lineRule="exact"/>
        <w:rPr>
          <w:rFonts w:cs="Arial"/>
          <w:b/>
          <w:bCs/>
          <w:i/>
          <w:iCs/>
          <w:szCs w:val="22"/>
          <w:lang w:val="fr-FR"/>
        </w:rPr>
      </w:pPr>
    </w:p>
    <w:p w14:paraId="1EC8CDAA" w14:textId="77777777" w:rsidR="00361263" w:rsidRPr="002B1640" w:rsidRDefault="00361263" w:rsidP="00E47219">
      <w:pPr>
        <w:widowControl w:val="0"/>
        <w:spacing w:line="520" w:lineRule="exact"/>
        <w:rPr>
          <w:rFonts w:cs="Arial"/>
          <w:b/>
          <w:bCs/>
          <w:i/>
          <w:iCs/>
          <w:szCs w:val="22"/>
          <w:lang w:val="fr-FR"/>
        </w:rPr>
      </w:pPr>
    </w:p>
    <w:p w14:paraId="1886BD17" w14:textId="77777777" w:rsidR="00361263" w:rsidRPr="00460B48" w:rsidRDefault="00361263" w:rsidP="00361263">
      <w:pPr>
        <w:spacing w:before="60" w:after="60" w:line="360" w:lineRule="auto"/>
        <w:contextualSpacing/>
        <w:jc w:val="center"/>
        <w:rPr>
          <w:rFonts w:ascii="Cambria" w:hAnsi="Cambria" w:cs="Arial"/>
          <w:b/>
          <w:bCs/>
          <w:lang w:val="it-IT"/>
        </w:rPr>
      </w:pPr>
      <w:proofErr w:type="spellStart"/>
      <w:r w:rsidRPr="00460B48">
        <w:rPr>
          <w:rFonts w:ascii="Cambria" w:hAnsi="Cambria" w:cs="Arial"/>
          <w:b/>
          <w:bCs/>
          <w:lang w:val="it-IT"/>
        </w:rPr>
        <w:t>Période</w:t>
      </w:r>
      <w:proofErr w:type="spellEnd"/>
      <w:r w:rsidRPr="00460B48">
        <w:rPr>
          <w:rFonts w:ascii="Cambria" w:hAnsi="Cambria" w:cs="Arial"/>
          <w:b/>
          <w:bCs/>
          <w:lang w:val="it-IT"/>
        </w:rPr>
        <w:t xml:space="preserve"> d'audit ………………………………</w:t>
      </w:r>
      <w:proofErr w:type="gramStart"/>
      <w:r w:rsidRPr="00460B48">
        <w:rPr>
          <w:rFonts w:ascii="Cambria" w:hAnsi="Cambria" w:cs="Arial"/>
          <w:b/>
          <w:bCs/>
          <w:lang w:val="it-IT"/>
        </w:rPr>
        <w:t xml:space="preserve"> ..</w:t>
      </w:r>
      <w:proofErr w:type="gramEnd"/>
    </w:p>
    <w:p w14:paraId="0410D607" w14:textId="77777777" w:rsidR="00361263" w:rsidRPr="002B1640" w:rsidRDefault="00361263" w:rsidP="00E47219">
      <w:pPr>
        <w:widowControl w:val="0"/>
        <w:spacing w:line="520" w:lineRule="exact"/>
        <w:rPr>
          <w:rFonts w:cs="Arial"/>
          <w:b/>
          <w:bCs/>
          <w:i/>
          <w:iCs/>
          <w:szCs w:val="22"/>
          <w:lang w:val="fr-FR"/>
        </w:rPr>
      </w:pPr>
    </w:p>
    <w:p w14:paraId="14EF86A3" w14:textId="77777777" w:rsidR="00361263" w:rsidRPr="002B1640" w:rsidRDefault="00361263" w:rsidP="00E47219">
      <w:pPr>
        <w:widowControl w:val="0"/>
        <w:spacing w:line="520" w:lineRule="exact"/>
        <w:rPr>
          <w:rFonts w:cs="Arial"/>
          <w:b/>
          <w:bCs/>
          <w:i/>
          <w:iCs/>
          <w:szCs w:val="22"/>
          <w:lang w:val="fr-FR"/>
        </w:rPr>
      </w:pPr>
    </w:p>
    <w:p w14:paraId="440CE89E" w14:textId="77777777" w:rsidR="00361263" w:rsidRPr="002B1640" w:rsidRDefault="00361263" w:rsidP="00361263">
      <w:pPr>
        <w:spacing w:before="60" w:after="60" w:line="360" w:lineRule="auto"/>
        <w:contextualSpacing/>
        <w:jc w:val="center"/>
        <w:rPr>
          <w:rFonts w:ascii="Cambria" w:hAnsi="Cambria" w:cs="Arial"/>
          <w:bCs/>
          <w:lang w:val="fr-FR"/>
        </w:rPr>
      </w:pPr>
      <w:r w:rsidRPr="002B1640">
        <w:rPr>
          <w:rFonts w:ascii="Cambria" w:hAnsi="Cambria" w:cs="Arial"/>
          <w:bCs/>
          <w:lang w:val="fr-FR"/>
        </w:rPr>
        <w:t>Programme opérationnel conjoint</w:t>
      </w:r>
    </w:p>
    <w:p w14:paraId="3E44C13A" w14:textId="6FFBD77F" w:rsidR="00361263" w:rsidRPr="002B1640" w:rsidRDefault="00361263" w:rsidP="00361263">
      <w:pPr>
        <w:spacing w:before="60" w:after="60" w:line="360" w:lineRule="auto"/>
        <w:contextualSpacing/>
        <w:jc w:val="center"/>
        <w:rPr>
          <w:rFonts w:ascii="Cambria" w:hAnsi="Cambria" w:cs="Arial"/>
          <w:bCs/>
          <w:lang w:val="fr-FR"/>
        </w:rPr>
      </w:pPr>
      <w:r w:rsidRPr="002B1640">
        <w:rPr>
          <w:rFonts w:ascii="Cambria" w:hAnsi="Cambria" w:cs="Arial"/>
          <w:bCs/>
          <w:sz w:val="32"/>
          <w:szCs w:val="32"/>
          <w:lang w:val="fr-FR"/>
        </w:rPr>
        <w:t>ITALIE - TUNISIE 2014-2020</w:t>
      </w:r>
    </w:p>
    <w:p w14:paraId="6EB5A103" w14:textId="7A21C1B7" w:rsidR="00361263" w:rsidRDefault="00361263" w:rsidP="00361263">
      <w:pPr>
        <w:spacing w:before="60" w:after="60" w:line="360" w:lineRule="auto"/>
        <w:contextualSpacing/>
        <w:jc w:val="center"/>
        <w:rPr>
          <w:rFonts w:ascii="Cambria" w:hAnsi="Cambria" w:cs="Calibri Light"/>
          <w:sz w:val="20"/>
          <w:lang w:val="fr-FR"/>
        </w:rPr>
      </w:pPr>
      <w:r w:rsidRPr="002B1640">
        <w:rPr>
          <w:rFonts w:ascii="Cambria" w:hAnsi="Cambria" w:cs="Calibri Light"/>
          <w:sz w:val="20"/>
          <w:lang w:val="fr-FR"/>
        </w:rPr>
        <w:t>approuvé avec la décision CE n. C (2015) 9131 du 17/12/2015</w:t>
      </w:r>
    </w:p>
    <w:p w14:paraId="3A89D4C6" w14:textId="45F57564" w:rsidR="00B72222" w:rsidRDefault="00BE475A" w:rsidP="00BE475A">
      <w:pPr>
        <w:spacing w:before="60" w:after="60" w:line="360" w:lineRule="auto"/>
        <w:contextualSpacing/>
        <w:jc w:val="center"/>
        <w:rPr>
          <w:rFonts w:ascii="Cambria" w:hAnsi="Cambria" w:cs="Calibri Light"/>
          <w:sz w:val="20"/>
          <w:lang w:val="fr-FR"/>
        </w:rPr>
      </w:pPr>
      <w:r w:rsidRPr="00BE475A">
        <w:rPr>
          <w:rFonts w:ascii="Cambria" w:hAnsi="Cambria" w:cs="Calibri Light"/>
          <w:sz w:val="20"/>
          <w:lang w:val="fr-FR"/>
        </w:rPr>
        <w:t>et modifications mineures approuvées par le CMS du 18/12/2020</w:t>
      </w:r>
    </w:p>
    <w:p w14:paraId="74A56327" w14:textId="77777777" w:rsidR="00BE475A" w:rsidRPr="00BE475A" w:rsidRDefault="00BE475A" w:rsidP="00BE475A">
      <w:pPr>
        <w:spacing w:before="60" w:after="60" w:line="360" w:lineRule="auto"/>
        <w:contextualSpacing/>
        <w:jc w:val="center"/>
        <w:rPr>
          <w:rFonts w:ascii="Cambria" w:hAnsi="Cambria" w:cs="Calibri Light"/>
          <w:sz w:val="20"/>
          <w:lang w:val="fr-FR"/>
        </w:rPr>
      </w:pPr>
    </w:p>
    <w:p w14:paraId="2D555965" w14:textId="10198DA7" w:rsidR="00B72222" w:rsidRPr="00B72222" w:rsidRDefault="00B72222" w:rsidP="00B72222">
      <w:pPr>
        <w:widowControl w:val="0"/>
        <w:spacing w:after="200" w:line="276" w:lineRule="auto"/>
        <w:jc w:val="both"/>
        <w:rPr>
          <w:i/>
          <w:iCs/>
          <w:szCs w:val="22"/>
          <w:lang w:val="fr-FR"/>
        </w:rPr>
      </w:pPr>
      <w:r w:rsidRPr="00B72222">
        <w:rPr>
          <w:i/>
          <w:iCs/>
          <w:szCs w:val="22"/>
          <w:lang w:val="fr-FR"/>
        </w:rPr>
        <w:t>Ce modèle de rapport d'audit peut être utilisé à la fois pour préparer le rapport d'audit provisoire et le rapport d'audit final. Il appartiendra à l'auditeur de ne remplir que les parties jugées appropriées. Les parties de l'audit sicilien ont été supprimées du document.</w:t>
      </w:r>
    </w:p>
    <w:p w14:paraId="48EEF337" w14:textId="54B48B6B" w:rsidR="008C6EA7" w:rsidRPr="002B1640" w:rsidRDefault="008C6EA7" w:rsidP="00E47219">
      <w:pPr>
        <w:widowControl w:val="0"/>
        <w:spacing w:after="200" w:line="276" w:lineRule="auto"/>
        <w:rPr>
          <w:szCs w:val="22"/>
          <w:lang w:val="fr-FR"/>
        </w:rPr>
      </w:pPr>
      <w:r w:rsidRPr="002B1640">
        <w:rPr>
          <w:szCs w:val="22"/>
          <w:lang w:val="fr-FR"/>
        </w:rPr>
        <w:br w:type="page"/>
      </w:r>
    </w:p>
    <w:sdt>
      <w:sdtPr>
        <w:rPr>
          <w:rFonts w:ascii="Arial" w:hAnsi="Arial"/>
          <w:b w:val="0"/>
          <w:bCs w:val="0"/>
          <w:color w:val="auto"/>
          <w:sz w:val="22"/>
          <w:szCs w:val="20"/>
          <w:lang w:val="en-GB" w:eastAsia="it-IT"/>
        </w:rPr>
        <w:id w:val="-1193149217"/>
        <w:docPartObj>
          <w:docPartGallery w:val="Table of Contents"/>
          <w:docPartUnique/>
        </w:docPartObj>
      </w:sdtPr>
      <w:sdtEndPr>
        <w:rPr>
          <w:rtl/>
        </w:rPr>
      </w:sdtEndPr>
      <w:sdtContent>
        <w:p w14:paraId="2DD7840E" w14:textId="56B9D14A" w:rsidR="00C450EE" w:rsidRDefault="00C450EE">
          <w:pPr>
            <w:pStyle w:val="Titolosommario"/>
          </w:pPr>
          <w:proofErr w:type="spellStart"/>
          <w:r>
            <w:t>Résumé</w:t>
          </w:r>
          <w:proofErr w:type="spellEnd"/>
        </w:p>
        <w:p w14:paraId="6BCC9168" w14:textId="661C21DF" w:rsidR="004F4AF2" w:rsidRDefault="00C450EE">
          <w:pPr>
            <w:pStyle w:val="Sommario1"/>
            <w:rPr>
              <w:rFonts w:asciiTheme="minorHAnsi" w:eastAsiaTheme="minorEastAsia" w:hAnsiTheme="minorHAnsi" w:cstheme="minorBidi"/>
              <w:b w:val="0"/>
              <w:bCs w:val="0"/>
              <w:sz w:val="22"/>
              <w:szCs w:val="22"/>
              <w:lang w:val="it-IT" w:eastAsia="it-IT"/>
            </w:rPr>
          </w:pPr>
          <w:r>
            <w:fldChar w:fldCharType="begin"/>
          </w:r>
          <w:r>
            <w:instrText xml:space="preserve"> TOC \o "1-3" \h \z \u </w:instrText>
          </w:r>
          <w:r>
            <w:fldChar w:fldCharType="separate"/>
          </w:r>
          <w:hyperlink w:anchor="_Toc46328041" w:history="1">
            <w:r w:rsidR="004F4AF2" w:rsidRPr="001F19B5">
              <w:rPr>
                <w:rStyle w:val="Collegamentoipertestuale"/>
                <w:lang w:val="it-IT"/>
              </w:rPr>
              <w:t>RÉSUMÉ</w:t>
            </w:r>
            <w:r w:rsidR="004F4AF2">
              <w:rPr>
                <w:webHidden/>
              </w:rPr>
              <w:tab/>
            </w:r>
            <w:r w:rsidR="004F4AF2">
              <w:rPr>
                <w:webHidden/>
              </w:rPr>
              <w:fldChar w:fldCharType="begin"/>
            </w:r>
            <w:r w:rsidR="004F4AF2">
              <w:rPr>
                <w:webHidden/>
              </w:rPr>
              <w:instrText xml:space="preserve"> PAGEREF _Toc46328041 \h </w:instrText>
            </w:r>
            <w:r w:rsidR="004F4AF2">
              <w:rPr>
                <w:webHidden/>
              </w:rPr>
            </w:r>
            <w:r w:rsidR="004F4AF2">
              <w:rPr>
                <w:webHidden/>
              </w:rPr>
              <w:fldChar w:fldCharType="separate"/>
            </w:r>
            <w:r w:rsidR="00B72222">
              <w:rPr>
                <w:webHidden/>
              </w:rPr>
              <w:t>3</w:t>
            </w:r>
            <w:r w:rsidR="004F4AF2">
              <w:rPr>
                <w:webHidden/>
              </w:rPr>
              <w:fldChar w:fldCharType="end"/>
            </w:r>
          </w:hyperlink>
        </w:p>
        <w:p w14:paraId="21F32E15" w14:textId="77D771C5" w:rsidR="004F4AF2" w:rsidRDefault="00510B9F">
          <w:pPr>
            <w:pStyle w:val="Sommario1"/>
            <w:rPr>
              <w:rFonts w:asciiTheme="minorHAnsi" w:eastAsiaTheme="minorEastAsia" w:hAnsiTheme="minorHAnsi" w:cstheme="minorBidi"/>
              <w:b w:val="0"/>
              <w:bCs w:val="0"/>
              <w:sz w:val="22"/>
              <w:szCs w:val="22"/>
              <w:lang w:val="it-IT" w:eastAsia="it-IT"/>
            </w:rPr>
          </w:pPr>
          <w:hyperlink w:anchor="_Toc46328042" w:history="1">
            <w:r w:rsidR="004F4AF2" w:rsidRPr="001F19B5">
              <w:rPr>
                <w:rStyle w:val="Collegamentoipertestuale"/>
                <w:lang w:val="it-IT"/>
              </w:rPr>
              <w:t>1.</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Cadre réglementaire de référence</w:t>
            </w:r>
            <w:r w:rsidR="004F4AF2">
              <w:rPr>
                <w:webHidden/>
              </w:rPr>
              <w:tab/>
            </w:r>
            <w:r w:rsidR="004F4AF2">
              <w:rPr>
                <w:webHidden/>
              </w:rPr>
              <w:fldChar w:fldCharType="begin"/>
            </w:r>
            <w:r w:rsidR="004F4AF2">
              <w:rPr>
                <w:webHidden/>
              </w:rPr>
              <w:instrText xml:space="preserve"> PAGEREF _Toc46328042 \h </w:instrText>
            </w:r>
            <w:r w:rsidR="004F4AF2">
              <w:rPr>
                <w:webHidden/>
              </w:rPr>
            </w:r>
            <w:r w:rsidR="004F4AF2">
              <w:rPr>
                <w:webHidden/>
              </w:rPr>
              <w:fldChar w:fldCharType="separate"/>
            </w:r>
            <w:r w:rsidR="00B72222">
              <w:rPr>
                <w:webHidden/>
              </w:rPr>
              <w:t>4</w:t>
            </w:r>
            <w:r w:rsidR="004F4AF2">
              <w:rPr>
                <w:webHidden/>
              </w:rPr>
              <w:fldChar w:fldCharType="end"/>
            </w:r>
          </w:hyperlink>
        </w:p>
        <w:p w14:paraId="093B934E" w14:textId="242680DB" w:rsidR="004F4AF2" w:rsidRDefault="00510B9F">
          <w:pPr>
            <w:pStyle w:val="Sommario1"/>
            <w:rPr>
              <w:rFonts w:asciiTheme="minorHAnsi" w:eastAsiaTheme="minorEastAsia" w:hAnsiTheme="minorHAnsi" w:cstheme="minorBidi"/>
              <w:b w:val="0"/>
              <w:bCs w:val="0"/>
              <w:sz w:val="22"/>
              <w:szCs w:val="22"/>
              <w:lang w:val="it-IT" w:eastAsia="it-IT"/>
            </w:rPr>
          </w:pPr>
          <w:hyperlink w:anchor="_Toc46328043" w:history="1">
            <w:r w:rsidR="004F4AF2" w:rsidRPr="001F19B5">
              <w:rPr>
                <w:rStyle w:val="Collegamentoipertestuale"/>
                <w:lang w:val="it-IT"/>
              </w:rPr>
              <w:t>2.</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Périmètre de contrôle</w:t>
            </w:r>
            <w:r w:rsidR="004F4AF2">
              <w:rPr>
                <w:webHidden/>
              </w:rPr>
              <w:tab/>
            </w:r>
            <w:r w:rsidR="004F4AF2">
              <w:rPr>
                <w:webHidden/>
              </w:rPr>
              <w:fldChar w:fldCharType="begin"/>
            </w:r>
            <w:r w:rsidR="004F4AF2">
              <w:rPr>
                <w:webHidden/>
              </w:rPr>
              <w:instrText xml:space="preserve"> PAGEREF _Toc46328043 \h </w:instrText>
            </w:r>
            <w:r w:rsidR="004F4AF2">
              <w:rPr>
                <w:webHidden/>
              </w:rPr>
            </w:r>
            <w:r w:rsidR="004F4AF2">
              <w:rPr>
                <w:webHidden/>
              </w:rPr>
              <w:fldChar w:fldCharType="separate"/>
            </w:r>
            <w:r w:rsidR="00B72222">
              <w:rPr>
                <w:webHidden/>
              </w:rPr>
              <w:t>5</w:t>
            </w:r>
            <w:r w:rsidR="004F4AF2">
              <w:rPr>
                <w:webHidden/>
              </w:rPr>
              <w:fldChar w:fldCharType="end"/>
            </w:r>
          </w:hyperlink>
        </w:p>
        <w:p w14:paraId="4D8EC93D" w14:textId="559CD91A" w:rsidR="004F4AF2" w:rsidRDefault="00510B9F">
          <w:pPr>
            <w:pStyle w:val="Sommario1"/>
            <w:rPr>
              <w:rFonts w:asciiTheme="minorHAnsi" w:eastAsiaTheme="minorEastAsia" w:hAnsiTheme="minorHAnsi" w:cstheme="minorBidi"/>
              <w:b w:val="0"/>
              <w:bCs w:val="0"/>
              <w:sz w:val="22"/>
              <w:szCs w:val="22"/>
              <w:lang w:val="it-IT" w:eastAsia="it-IT"/>
            </w:rPr>
          </w:pPr>
          <w:hyperlink w:anchor="_Toc46328044" w:history="1">
            <w:r w:rsidR="004F4AF2" w:rsidRPr="001F19B5">
              <w:rPr>
                <w:rStyle w:val="Collegamentoipertestuale"/>
                <w:lang w:val="it-IT"/>
              </w:rPr>
              <w:t>3.</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Cibles</w:t>
            </w:r>
            <w:r w:rsidR="004F4AF2">
              <w:rPr>
                <w:webHidden/>
              </w:rPr>
              <w:tab/>
            </w:r>
            <w:r w:rsidR="004F4AF2">
              <w:rPr>
                <w:webHidden/>
              </w:rPr>
              <w:fldChar w:fldCharType="begin"/>
            </w:r>
            <w:r w:rsidR="004F4AF2">
              <w:rPr>
                <w:webHidden/>
              </w:rPr>
              <w:instrText xml:space="preserve"> PAGEREF _Toc46328044 \h </w:instrText>
            </w:r>
            <w:r w:rsidR="004F4AF2">
              <w:rPr>
                <w:webHidden/>
              </w:rPr>
            </w:r>
            <w:r w:rsidR="004F4AF2">
              <w:rPr>
                <w:webHidden/>
              </w:rPr>
              <w:fldChar w:fldCharType="separate"/>
            </w:r>
            <w:r w:rsidR="00B72222">
              <w:rPr>
                <w:webHidden/>
              </w:rPr>
              <w:t>7</w:t>
            </w:r>
            <w:r w:rsidR="004F4AF2">
              <w:rPr>
                <w:webHidden/>
              </w:rPr>
              <w:fldChar w:fldCharType="end"/>
            </w:r>
          </w:hyperlink>
        </w:p>
        <w:p w14:paraId="79CB01F2" w14:textId="06977A02" w:rsidR="004F4AF2" w:rsidRDefault="00510B9F">
          <w:pPr>
            <w:pStyle w:val="Sommario1"/>
            <w:rPr>
              <w:rFonts w:asciiTheme="minorHAnsi" w:eastAsiaTheme="minorEastAsia" w:hAnsiTheme="minorHAnsi" w:cstheme="minorBidi"/>
              <w:b w:val="0"/>
              <w:bCs w:val="0"/>
              <w:sz w:val="22"/>
              <w:szCs w:val="22"/>
              <w:lang w:val="it-IT" w:eastAsia="it-IT"/>
            </w:rPr>
          </w:pPr>
          <w:hyperlink w:anchor="_Toc46328045" w:history="1">
            <w:r w:rsidR="004F4AF2" w:rsidRPr="001F19B5">
              <w:rPr>
                <w:rStyle w:val="Collegamentoipertestuale"/>
                <w:lang w:val="it-IT"/>
              </w:rPr>
              <w:t>4.</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Travaux d'audit effectués</w:t>
            </w:r>
            <w:r w:rsidR="004F4AF2">
              <w:rPr>
                <w:webHidden/>
              </w:rPr>
              <w:tab/>
            </w:r>
            <w:r w:rsidR="004F4AF2">
              <w:rPr>
                <w:webHidden/>
              </w:rPr>
              <w:fldChar w:fldCharType="begin"/>
            </w:r>
            <w:r w:rsidR="004F4AF2">
              <w:rPr>
                <w:webHidden/>
              </w:rPr>
              <w:instrText xml:space="preserve"> PAGEREF _Toc46328045 \h </w:instrText>
            </w:r>
            <w:r w:rsidR="004F4AF2">
              <w:rPr>
                <w:webHidden/>
              </w:rPr>
            </w:r>
            <w:r w:rsidR="004F4AF2">
              <w:rPr>
                <w:webHidden/>
              </w:rPr>
              <w:fldChar w:fldCharType="separate"/>
            </w:r>
            <w:r w:rsidR="00B72222">
              <w:rPr>
                <w:webHidden/>
              </w:rPr>
              <w:t>7</w:t>
            </w:r>
            <w:r w:rsidR="004F4AF2">
              <w:rPr>
                <w:webHidden/>
              </w:rPr>
              <w:fldChar w:fldCharType="end"/>
            </w:r>
          </w:hyperlink>
        </w:p>
        <w:p w14:paraId="7C16AA7B" w14:textId="7C304DC7" w:rsidR="004F4AF2" w:rsidRDefault="00510B9F">
          <w:pPr>
            <w:pStyle w:val="Sommario1"/>
            <w:rPr>
              <w:rFonts w:asciiTheme="minorHAnsi" w:eastAsiaTheme="minorEastAsia" w:hAnsiTheme="minorHAnsi" w:cstheme="minorBidi"/>
              <w:b w:val="0"/>
              <w:bCs w:val="0"/>
              <w:sz w:val="22"/>
              <w:szCs w:val="22"/>
              <w:lang w:val="it-IT" w:eastAsia="it-IT"/>
            </w:rPr>
          </w:pPr>
          <w:hyperlink w:anchor="_Toc46328046" w:history="1">
            <w:r w:rsidR="004F4AF2" w:rsidRPr="001F19B5">
              <w:rPr>
                <w:rStyle w:val="Collegamentoipertestuale"/>
                <w:lang w:val="it-IT"/>
              </w:rPr>
              <w:t>5.</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Observations et recommandations</w:t>
            </w:r>
            <w:r w:rsidR="004F4AF2">
              <w:rPr>
                <w:webHidden/>
              </w:rPr>
              <w:tab/>
            </w:r>
            <w:r w:rsidR="002B1640">
              <w:rPr>
                <w:webHidden/>
              </w:rPr>
              <w:t>10</w:t>
            </w:r>
          </w:hyperlink>
        </w:p>
        <w:p w14:paraId="0C971D68" w14:textId="719FDA85" w:rsidR="004F4AF2" w:rsidRDefault="00510B9F">
          <w:pPr>
            <w:pStyle w:val="Sommario1"/>
            <w:rPr>
              <w:rFonts w:asciiTheme="minorHAnsi" w:eastAsiaTheme="minorEastAsia" w:hAnsiTheme="minorHAnsi" w:cstheme="minorBidi"/>
              <w:b w:val="0"/>
              <w:bCs w:val="0"/>
              <w:sz w:val="22"/>
              <w:szCs w:val="22"/>
              <w:lang w:val="it-IT" w:eastAsia="it-IT"/>
            </w:rPr>
          </w:pPr>
          <w:hyperlink w:anchor="_Toc46328047" w:history="1">
            <w:r w:rsidR="004F4AF2" w:rsidRPr="001F19B5">
              <w:rPr>
                <w:rStyle w:val="Collegamentoipertestuale"/>
                <w:lang w:val="it-IT"/>
              </w:rPr>
              <w:t>6.</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Conclusions et opinion d'audit</w:t>
            </w:r>
            <w:r w:rsidR="004F4AF2">
              <w:rPr>
                <w:webHidden/>
              </w:rPr>
              <w:tab/>
            </w:r>
            <w:r w:rsidR="004F4AF2">
              <w:rPr>
                <w:webHidden/>
              </w:rPr>
              <w:fldChar w:fldCharType="begin"/>
            </w:r>
            <w:r w:rsidR="004F4AF2">
              <w:rPr>
                <w:webHidden/>
              </w:rPr>
              <w:instrText xml:space="preserve"> PAGEREF _Toc46328047 \h </w:instrText>
            </w:r>
            <w:r w:rsidR="004F4AF2">
              <w:rPr>
                <w:webHidden/>
              </w:rPr>
            </w:r>
            <w:r w:rsidR="004F4AF2">
              <w:rPr>
                <w:webHidden/>
              </w:rPr>
              <w:fldChar w:fldCharType="separate"/>
            </w:r>
            <w:r w:rsidR="00B72222">
              <w:rPr>
                <w:webHidden/>
              </w:rPr>
              <w:t>13</w:t>
            </w:r>
            <w:r w:rsidR="004F4AF2">
              <w:rPr>
                <w:webHidden/>
              </w:rPr>
              <w:fldChar w:fldCharType="end"/>
            </w:r>
          </w:hyperlink>
        </w:p>
        <w:p w14:paraId="1C4FE7D7" w14:textId="39C1913B" w:rsidR="004F4AF2" w:rsidRDefault="00510B9F">
          <w:pPr>
            <w:pStyle w:val="Sommario1"/>
            <w:rPr>
              <w:rFonts w:asciiTheme="minorHAnsi" w:eastAsiaTheme="minorEastAsia" w:hAnsiTheme="minorHAnsi" w:cstheme="minorBidi"/>
              <w:b w:val="0"/>
              <w:bCs w:val="0"/>
              <w:sz w:val="22"/>
              <w:szCs w:val="22"/>
              <w:lang w:val="it-IT" w:eastAsia="it-IT"/>
            </w:rPr>
          </w:pPr>
          <w:hyperlink w:anchor="_Toc46328048" w:history="1">
            <w:r w:rsidR="004F4AF2" w:rsidRPr="001F19B5">
              <w:rPr>
                <w:rStyle w:val="Collegamentoipertestuale"/>
                <w:lang w:val="it-IT"/>
              </w:rPr>
              <w:t>7.</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Suivi [En cas de rapport final]</w:t>
            </w:r>
            <w:r w:rsidR="004F4AF2">
              <w:rPr>
                <w:webHidden/>
              </w:rPr>
              <w:tab/>
            </w:r>
            <w:r w:rsidR="004F4AF2">
              <w:rPr>
                <w:webHidden/>
              </w:rPr>
              <w:fldChar w:fldCharType="begin"/>
            </w:r>
            <w:r w:rsidR="004F4AF2">
              <w:rPr>
                <w:webHidden/>
              </w:rPr>
              <w:instrText xml:space="preserve"> PAGEREF _Toc46328048 \h </w:instrText>
            </w:r>
            <w:r w:rsidR="004F4AF2">
              <w:rPr>
                <w:webHidden/>
              </w:rPr>
            </w:r>
            <w:r w:rsidR="004F4AF2">
              <w:rPr>
                <w:webHidden/>
              </w:rPr>
              <w:fldChar w:fldCharType="separate"/>
            </w:r>
            <w:r w:rsidR="00B72222">
              <w:rPr>
                <w:webHidden/>
              </w:rPr>
              <w:t>14</w:t>
            </w:r>
            <w:r w:rsidR="004F4AF2">
              <w:rPr>
                <w:webHidden/>
              </w:rPr>
              <w:fldChar w:fldCharType="end"/>
            </w:r>
          </w:hyperlink>
        </w:p>
        <w:p w14:paraId="3FF1E1C1" w14:textId="407DDA67" w:rsidR="00C450EE" w:rsidRDefault="00C450EE">
          <w:pPr>
            <w:bidi/>
          </w:pPr>
          <w:r>
            <w:rPr>
              <w:b/>
              <w:bCs/>
            </w:rPr>
            <w:fldChar w:fldCharType="end"/>
          </w:r>
        </w:p>
      </w:sdtContent>
    </w:sdt>
    <w:p w14:paraId="754EE321" w14:textId="6E6C58EE" w:rsidR="00C450EE" w:rsidRDefault="00C450EE" w:rsidP="00E47219">
      <w:pPr>
        <w:widowControl w:val="0"/>
        <w:spacing w:after="200" w:line="276" w:lineRule="auto"/>
        <w:rPr>
          <w:szCs w:val="22"/>
          <w:lang w:val="it-IT"/>
        </w:rPr>
      </w:pPr>
    </w:p>
    <w:p w14:paraId="4D9C8AB0" w14:textId="09814EE4" w:rsidR="00C450EE" w:rsidRDefault="00C450EE">
      <w:pPr>
        <w:spacing w:after="200" w:line="276" w:lineRule="auto"/>
        <w:rPr>
          <w:szCs w:val="22"/>
          <w:lang w:val="it-IT"/>
        </w:rPr>
      </w:pPr>
      <w:r>
        <w:rPr>
          <w:szCs w:val="22"/>
          <w:lang w:val="it-IT"/>
        </w:rPr>
        <w:br w:type="page"/>
      </w:r>
    </w:p>
    <w:p w14:paraId="4DD75E87" w14:textId="77777777" w:rsidR="00E15F99" w:rsidRPr="002B1640" w:rsidRDefault="00E15F99" w:rsidP="00E15F99">
      <w:pPr>
        <w:pStyle w:val="Testodelblocco"/>
        <w:spacing w:after="60"/>
        <w:ind w:left="0"/>
        <w:jc w:val="center"/>
        <w:rPr>
          <w:rFonts w:cs="Arial"/>
          <w:color w:val="auto"/>
          <w:sz w:val="22"/>
          <w:szCs w:val="22"/>
          <w:u w:val="none"/>
          <w:lang w:val="fr-FR"/>
        </w:rPr>
      </w:pPr>
    </w:p>
    <w:p w14:paraId="5A523B68" w14:textId="77777777" w:rsidR="00E15F99" w:rsidRPr="002B1640" w:rsidRDefault="00E15F99" w:rsidP="00E15F99">
      <w:pPr>
        <w:pStyle w:val="Testodelblocco"/>
        <w:spacing w:after="60"/>
        <w:ind w:left="0"/>
        <w:jc w:val="center"/>
        <w:rPr>
          <w:rFonts w:cs="Arial"/>
          <w:color w:val="auto"/>
          <w:sz w:val="22"/>
          <w:szCs w:val="22"/>
          <w:u w:val="none"/>
          <w:lang w:val="fr-FR"/>
        </w:rPr>
      </w:pPr>
      <w:r w:rsidRPr="002B1640">
        <w:rPr>
          <w:rFonts w:cs="Arial"/>
          <w:color w:val="auto"/>
          <w:sz w:val="22"/>
          <w:szCs w:val="22"/>
          <w:u w:val="none"/>
          <w:lang w:val="fr-FR"/>
        </w:rPr>
        <w:t>PROGRAMMATION 2014/2020</w:t>
      </w:r>
    </w:p>
    <w:p w14:paraId="5268878E" w14:textId="77777777" w:rsidR="00E15F99" w:rsidRPr="002B1640" w:rsidRDefault="00E15F99" w:rsidP="00E15F99">
      <w:pPr>
        <w:spacing w:before="60" w:after="60" w:line="360" w:lineRule="auto"/>
        <w:contextualSpacing/>
        <w:jc w:val="center"/>
        <w:rPr>
          <w:rFonts w:ascii="Cambria" w:hAnsi="Cambria" w:cs="Arial"/>
          <w:bCs/>
          <w:lang w:val="fr-FR"/>
        </w:rPr>
      </w:pPr>
      <w:r w:rsidRPr="002B1640">
        <w:rPr>
          <w:rFonts w:ascii="Cambria" w:hAnsi="Cambria" w:cs="Arial"/>
          <w:bCs/>
          <w:lang w:val="fr-FR"/>
        </w:rPr>
        <w:t>POC ITALIE - TUNISIE 2014-2020</w:t>
      </w:r>
    </w:p>
    <w:p w14:paraId="41224494" w14:textId="77777777" w:rsidR="00B05CEE" w:rsidRPr="002B1640" w:rsidRDefault="00B05CEE" w:rsidP="00E47219">
      <w:pPr>
        <w:pStyle w:val="Testodelblocco"/>
        <w:widowControl w:val="0"/>
        <w:ind w:left="0"/>
        <w:jc w:val="center"/>
        <w:rPr>
          <w:rFonts w:cs="Arial"/>
          <w:color w:val="auto"/>
          <w:sz w:val="22"/>
          <w:szCs w:val="22"/>
          <w:u w:val="none"/>
          <w:lang w:val="fr-FR"/>
        </w:rPr>
      </w:pPr>
    </w:p>
    <w:p w14:paraId="53487A68" w14:textId="77777777" w:rsidR="008C6EA7" w:rsidRPr="002B1640" w:rsidRDefault="008C6EA7" w:rsidP="00E47219">
      <w:pPr>
        <w:pStyle w:val="Testodelblocco"/>
        <w:widowControl w:val="0"/>
        <w:ind w:left="0"/>
        <w:jc w:val="center"/>
        <w:rPr>
          <w:rFonts w:cs="Arial"/>
          <w:b w:val="0"/>
          <w:color w:val="auto"/>
          <w:sz w:val="22"/>
          <w:szCs w:val="22"/>
          <w:u w:val="none"/>
          <w:lang w:val="fr-FR"/>
        </w:rPr>
      </w:pPr>
    </w:p>
    <w:p w14:paraId="1E8CC525" w14:textId="5F0B344E" w:rsidR="008C6EA7" w:rsidRPr="002B1640" w:rsidRDefault="00A8065C" w:rsidP="00E47219">
      <w:pPr>
        <w:pStyle w:val="Testodelblocco"/>
        <w:widowControl w:val="0"/>
        <w:ind w:left="0"/>
        <w:jc w:val="center"/>
        <w:rPr>
          <w:rFonts w:cs="Arial"/>
          <w:color w:val="auto"/>
          <w:sz w:val="22"/>
          <w:szCs w:val="22"/>
          <w:u w:val="none"/>
          <w:lang w:val="fr-FR"/>
        </w:rPr>
      </w:pPr>
      <w:r w:rsidRPr="002B1640">
        <w:rPr>
          <w:rFonts w:cs="Arial"/>
          <w:color w:val="auto"/>
          <w:sz w:val="22"/>
          <w:szCs w:val="22"/>
          <w:u w:val="none"/>
          <w:lang w:val="fr-FR"/>
        </w:rPr>
        <w:t>[PROVISOIRE / FINAL RAPPORT D'AUDIT DU SYSTÈME</w:t>
      </w:r>
    </w:p>
    <w:p w14:paraId="1973DC5C" w14:textId="3A39F354" w:rsidR="00A8065C" w:rsidRPr="002B1640" w:rsidRDefault="00A8065C" w:rsidP="00E47219">
      <w:pPr>
        <w:pStyle w:val="Testodelblocco"/>
        <w:widowControl w:val="0"/>
        <w:ind w:left="0"/>
        <w:jc w:val="center"/>
        <w:rPr>
          <w:rFonts w:cs="Arial"/>
          <w:color w:val="auto"/>
          <w:sz w:val="22"/>
          <w:szCs w:val="22"/>
          <w:u w:val="none"/>
          <w:lang w:val="fr-FR"/>
        </w:rPr>
      </w:pPr>
      <w:r w:rsidRPr="002B1640">
        <w:rPr>
          <w:rFonts w:cs="Arial"/>
          <w:color w:val="auto"/>
          <w:sz w:val="22"/>
          <w:szCs w:val="22"/>
          <w:u w:val="none"/>
          <w:lang w:val="fr-FR"/>
        </w:rPr>
        <w:t>(Article 28, paragraphe 1, du règlement (UE) 897/2014)</w:t>
      </w:r>
    </w:p>
    <w:p w14:paraId="0CD96694" w14:textId="77777777" w:rsidR="00917C90" w:rsidRPr="002B1640" w:rsidRDefault="00917C90" w:rsidP="00E47219">
      <w:pPr>
        <w:pStyle w:val="Testodelblocco"/>
        <w:widowControl w:val="0"/>
        <w:ind w:left="0"/>
        <w:jc w:val="center"/>
        <w:rPr>
          <w:rFonts w:cs="Arial"/>
          <w:color w:val="auto"/>
          <w:sz w:val="22"/>
          <w:szCs w:val="22"/>
          <w:u w:val="none"/>
          <w:lang w:val="fr-FR"/>
        </w:rPr>
      </w:pPr>
    </w:p>
    <w:p w14:paraId="0B40F53D" w14:textId="77777777" w:rsidR="008C6EA7" w:rsidRPr="002B1640" w:rsidRDefault="008C6EA7" w:rsidP="00E47219">
      <w:pPr>
        <w:widowControl w:val="0"/>
        <w:rPr>
          <w:rFonts w:cs="Arial"/>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93"/>
        <w:gridCol w:w="4502"/>
      </w:tblGrid>
      <w:tr w:rsidR="008D15C0" w:rsidRPr="002A37BB" w14:paraId="694D6808" w14:textId="77777777" w:rsidTr="005559F6">
        <w:trPr>
          <w:trHeight w:val="552"/>
          <w:jc w:val="center"/>
        </w:trPr>
        <w:tc>
          <w:tcPr>
            <w:tcW w:w="3993" w:type="dxa"/>
            <w:shd w:val="clear" w:color="auto" w:fill="DBE5F1" w:themeFill="accent1" w:themeFillTint="33"/>
          </w:tcPr>
          <w:p w14:paraId="560CE4D9" w14:textId="77777777" w:rsidR="008D15C0" w:rsidRPr="002A37BB" w:rsidRDefault="008D15C0" w:rsidP="005559F6">
            <w:pPr>
              <w:spacing w:before="120" w:after="120"/>
              <w:ind w:left="29" w:hanging="29"/>
              <w:rPr>
                <w:rFonts w:cs="Arial"/>
                <w:sz w:val="20"/>
                <w:u w:val="single"/>
              </w:rPr>
            </w:pPr>
            <w:r w:rsidRPr="002A37BB">
              <w:rPr>
                <w:rFonts w:cs="Arial"/>
                <w:sz w:val="20"/>
                <w:u w:val="single"/>
              </w:rPr>
              <w:t xml:space="preserve">Titre du programme </w:t>
            </w:r>
            <w:proofErr w:type="spellStart"/>
            <w:r w:rsidRPr="002A37BB">
              <w:rPr>
                <w:rFonts w:cs="Arial"/>
                <w:sz w:val="20"/>
                <w:u w:val="single"/>
              </w:rPr>
              <w:t>opérationnel</w:t>
            </w:r>
            <w:proofErr w:type="spellEnd"/>
            <w:r w:rsidRPr="002A37BB">
              <w:rPr>
                <w:rFonts w:cs="Arial"/>
                <w:sz w:val="20"/>
                <w:u w:val="single"/>
              </w:rPr>
              <w:t>:</w:t>
            </w:r>
          </w:p>
        </w:tc>
        <w:tc>
          <w:tcPr>
            <w:tcW w:w="4502" w:type="dxa"/>
            <w:vAlign w:val="center"/>
          </w:tcPr>
          <w:p w14:paraId="47B441CE" w14:textId="77777777" w:rsidR="008D15C0" w:rsidRPr="00595C6B" w:rsidRDefault="008D15C0" w:rsidP="005559F6">
            <w:pPr>
              <w:spacing w:before="120" w:after="120"/>
              <w:rPr>
                <w:rFonts w:cs="Arial"/>
                <w:b/>
                <w:sz w:val="20"/>
              </w:rPr>
            </w:pPr>
            <w:r w:rsidRPr="00595C6B">
              <w:rPr>
                <w:rFonts w:cs="Arial"/>
                <w:b/>
                <w:bCs/>
                <w:sz w:val="20"/>
              </w:rPr>
              <w:t>POC ITALIE - TUNISIE 2014-2020</w:t>
            </w:r>
          </w:p>
        </w:tc>
      </w:tr>
      <w:tr w:rsidR="008D15C0" w:rsidRPr="002A37BB" w14:paraId="313ED1A8" w14:textId="77777777" w:rsidTr="005559F6">
        <w:trPr>
          <w:trHeight w:val="552"/>
          <w:jc w:val="center"/>
        </w:trPr>
        <w:tc>
          <w:tcPr>
            <w:tcW w:w="3993" w:type="dxa"/>
            <w:shd w:val="clear" w:color="auto" w:fill="DBE5F1" w:themeFill="accent1" w:themeFillTint="33"/>
          </w:tcPr>
          <w:p w14:paraId="599CDFD5" w14:textId="77777777" w:rsidR="008D15C0" w:rsidRPr="002A37BB" w:rsidRDefault="008D15C0" w:rsidP="005559F6">
            <w:pPr>
              <w:spacing w:before="120" w:after="120"/>
              <w:ind w:left="29" w:hanging="29"/>
              <w:rPr>
                <w:rFonts w:cs="Arial"/>
                <w:sz w:val="20"/>
                <w:u w:val="single"/>
              </w:rPr>
            </w:pPr>
            <w:r w:rsidRPr="002A37BB">
              <w:rPr>
                <w:rFonts w:cs="Arial"/>
                <w:sz w:val="20"/>
                <w:u w:val="single"/>
              </w:rPr>
              <w:t>Fonds</w:t>
            </w:r>
          </w:p>
        </w:tc>
        <w:tc>
          <w:tcPr>
            <w:tcW w:w="4502" w:type="dxa"/>
            <w:vAlign w:val="center"/>
          </w:tcPr>
          <w:p w14:paraId="7243E1EA" w14:textId="77777777" w:rsidR="008D15C0" w:rsidRPr="00925542" w:rsidRDefault="008D15C0" w:rsidP="005559F6">
            <w:pPr>
              <w:spacing w:before="120" w:after="120"/>
              <w:rPr>
                <w:rFonts w:cs="Arial"/>
                <w:b/>
                <w:sz w:val="20"/>
              </w:rPr>
            </w:pPr>
            <w:r>
              <w:rPr>
                <w:rFonts w:cs="Arial"/>
                <w:b/>
                <w:sz w:val="20"/>
              </w:rPr>
              <w:t>ENI et ERDF</w:t>
            </w:r>
          </w:p>
        </w:tc>
      </w:tr>
      <w:tr w:rsidR="008D15C0" w:rsidRPr="00925542" w14:paraId="620045DF" w14:textId="77777777" w:rsidTr="005559F6">
        <w:trPr>
          <w:jc w:val="center"/>
        </w:trPr>
        <w:tc>
          <w:tcPr>
            <w:tcW w:w="3993" w:type="dxa"/>
            <w:shd w:val="clear" w:color="auto" w:fill="DBE5F1" w:themeFill="accent1" w:themeFillTint="33"/>
          </w:tcPr>
          <w:p w14:paraId="51FDF96A" w14:textId="77777777" w:rsidR="008D15C0" w:rsidRPr="00925542" w:rsidRDefault="008D15C0" w:rsidP="005559F6">
            <w:pPr>
              <w:spacing w:before="120" w:after="120"/>
              <w:ind w:left="284" w:hanging="284"/>
              <w:rPr>
                <w:rFonts w:cs="Arial"/>
                <w:sz w:val="20"/>
              </w:rPr>
            </w:pPr>
            <w:proofErr w:type="spellStart"/>
            <w:r w:rsidRPr="00925542">
              <w:rPr>
                <w:rFonts w:cs="Arial"/>
                <w:sz w:val="20"/>
              </w:rPr>
              <w:t>Période</w:t>
            </w:r>
            <w:proofErr w:type="spellEnd"/>
            <w:r w:rsidRPr="00925542">
              <w:rPr>
                <w:rFonts w:cs="Arial"/>
                <w:sz w:val="20"/>
              </w:rPr>
              <w:t xml:space="preserve"> </w:t>
            </w:r>
            <w:proofErr w:type="spellStart"/>
            <w:r w:rsidRPr="00925542">
              <w:rPr>
                <w:rFonts w:cs="Arial"/>
                <w:sz w:val="20"/>
              </w:rPr>
              <w:t>d'audit</w:t>
            </w:r>
            <w:proofErr w:type="spellEnd"/>
            <w:r w:rsidRPr="00925542">
              <w:rPr>
                <w:rFonts w:cs="Arial"/>
                <w:sz w:val="20"/>
              </w:rPr>
              <w:t xml:space="preserve"> du </w:t>
            </w:r>
            <w:proofErr w:type="spellStart"/>
            <w:r w:rsidRPr="00925542">
              <w:rPr>
                <w:rFonts w:cs="Arial"/>
                <w:sz w:val="20"/>
              </w:rPr>
              <w:t>système</w:t>
            </w:r>
            <w:proofErr w:type="spellEnd"/>
          </w:p>
        </w:tc>
        <w:tc>
          <w:tcPr>
            <w:tcW w:w="4502" w:type="dxa"/>
            <w:vAlign w:val="center"/>
          </w:tcPr>
          <w:p w14:paraId="17563A1E" w14:textId="77777777" w:rsidR="008D15C0" w:rsidRPr="00925542" w:rsidRDefault="008D15C0" w:rsidP="005559F6">
            <w:pPr>
              <w:spacing w:before="120" w:after="120"/>
              <w:rPr>
                <w:rFonts w:cs="Arial"/>
                <w:sz w:val="20"/>
              </w:rPr>
            </w:pPr>
            <w:r w:rsidRPr="00925542">
              <w:rPr>
                <w:rFonts w:cs="Arial"/>
                <w:sz w:val="20"/>
              </w:rPr>
              <w:t xml:space="preserve">1er </w:t>
            </w:r>
            <w:proofErr w:type="spellStart"/>
            <w:r w:rsidRPr="00925542">
              <w:rPr>
                <w:rFonts w:cs="Arial"/>
                <w:sz w:val="20"/>
              </w:rPr>
              <w:t>juillet</w:t>
            </w:r>
            <w:proofErr w:type="spellEnd"/>
            <w:r w:rsidRPr="00925542">
              <w:rPr>
                <w:rFonts w:cs="Arial"/>
                <w:sz w:val="20"/>
              </w:rPr>
              <w:t xml:space="preserve"> N - 30 </w:t>
            </w:r>
            <w:proofErr w:type="spellStart"/>
            <w:r w:rsidRPr="00925542">
              <w:rPr>
                <w:rFonts w:cs="Arial"/>
                <w:sz w:val="20"/>
              </w:rPr>
              <w:t>juin</w:t>
            </w:r>
            <w:proofErr w:type="spellEnd"/>
            <w:r w:rsidRPr="00925542">
              <w:rPr>
                <w:rFonts w:cs="Arial"/>
                <w:sz w:val="20"/>
              </w:rPr>
              <w:t xml:space="preserve"> N + 1</w:t>
            </w:r>
          </w:p>
        </w:tc>
      </w:tr>
      <w:tr w:rsidR="008D15C0" w:rsidRPr="00BE475A" w14:paraId="12AFD589" w14:textId="77777777" w:rsidTr="005559F6">
        <w:trPr>
          <w:jc w:val="center"/>
        </w:trPr>
        <w:tc>
          <w:tcPr>
            <w:tcW w:w="3993" w:type="dxa"/>
            <w:tcBorders>
              <w:bottom w:val="single" w:sz="4" w:space="0" w:color="auto"/>
            </w:tcBorders>
            <w:shd w:val="clear" w:color="auto" w:fill="DBE5F1" w:themeFill="accent1" w:themeFillTint="33"/>
          </w:tcPr>
          <w:p w14:paraId="3F8565F6" w14:textId="77777777" w:rsidR="008D15C0" w:rsidRPr="00925542" w:rsidRDefault="008D15C0" w:rsidP="005559F6">
            <w:pPr>
              <w:spacing w:before="120" w:after="120"/>
              <w:ind w:left="284" w:hanging="284"/>
              <w:rPr>
                <w:rFonts w:cs="Arial"/>
                <w:sz w:val="20"/>
              </w:rPr>
            </w:pPr>
            <w:proofErr w:type="spellStart"/>
            <w:r w:rsidRPr="00925542">
              <w:rPr>
                <w:rFonts w:cs="Arial"/>
                <w:sz w:val="20"/>
              </w:rPr>
              <w:t>Autorité</w:t>
            </w:r>
            <w:proofErr w:type="spellEnd"/>
            <w:r w:rsidRPr="00925542">
              <w:rPr>
                <w:rFonts w:cs="Arial"/>
                <w:sz w:val="20"/>
              </w:rPr>
              <w:t xml:space="preserve"> </w:t>
            </w:r>
            <w:proofErr w:type="spellStart"/>
            <w:r w:rsidRPr="00925542">
              <w:rPr>
                <w:rFonts w:cs="Arial"/>
                <w:sz w:val="20"/>
              </w:rPr>
              <w:t>d'audit</w:t>
            </w:r>
            <w:proofErr w:type="spellEnd"/>
          </w:p>
        </w:tc>
        <w:tc>
          <w:tcPr>
            <w:tcW w:w="4502" w:type="dxa"/>
            <w:tcBorders>
              <w:bottom w:val="single" w:sz="4" w:space="0" w:color="auto"/>
            </w:tcBorders>
            <w:vAlign w:val="center"/>
          </w:tcPr>
          <w:p w14:paraId="7BA5620F" w14:textId="77777777" w:rsidR="008D15C0" w:rsidRPr="00460B48" w:rsidRDefault="008D15C0" w:rsidP="005559F6">
            <w:pPr>
              <w:spacing w:before="120" w:after="120"/>
              <w:rPr>
                <w:rFonts w:cs="Arial"/>
                <w:sz w:val="20"/>
                <w:lang w:val="it-IT"/>
              </w:rPr>
            </w:pPr>
            <w:r w:rsidRPr="00460B48">
              <w:rPr>
                <w:rFonts w:cs="Arial"/>
                <w:sz w:val="20"/>
                <w:lang w:val="it-IT"/>
              </w:rPr>
              <w:t xml:space="preserve">Bureau </w:t>
            </w:r>
            <w:proofErr w:type="spellStart"/>
            <w:r w:rsidRPr="00460B48">
              <w:rPr>
                <w:rFonts w:cs="Arial"/>
                <w:sz w:val="20"/>
                <w:lang w:val="it-IT"/>
              </w:rPr>
              <w:t>spécial</w:t>
            </w:r>
            <w:proofErr w:type="spellEnd"/>
            <w:r w:rsidRPr="00460B48">
              <w:rPr>
                <w:rFonts w:cs="Arial"/>
                <w:sz w:val="20"/>
                <w:lang w:val="it-IT"/>
              </w:rPr>
              <w:t xml:space="preserve"> de la </w:t>
            </w:r>
            <w:proofErr w:type="spellStart"/>
            <w:r w:rsidRPr="00460B48">
              <w:rPr>
                <w:rFonts w:cs="Arial"/>
                <w:sz w:val="20"/>
                <w:lang w:val="it-IT"/>
              </w:rPr>
              <w:t>région</w:t>
            </w:r>
            <w:proofErr w:type="spellEnd"/>
            <w:r w:rsidRPr="00460B48">
              <w:rPr>
                <w:rFonts w:cs="Arial"/>
                <w:sz w:val="20"/>
                <w:lang w:val="it-IT"/>
              </w:rPr>
              <w:t xml:space="preserve"> </w:t>
            </w:r>
            <w:proofErr w:type="spellStart"/>
            <w:r w:rsidRPr="00460B48">
              <w:rPr>
                <w:rFonts w:cs="Arial"/>
                <w:sz w:val="20"/>
                <w:lang w:val="it-IT"/>
              </w:rPr>
              <w:t>sicilienne</w:t>
            </w:r>
            <w:proofErr w:type="spellEnd"/>
          </w:p>
        </w:tc>
      </w:tr>
      <w:tr w:rsidR="008D15C0" w:rsidRPr="002A37BB" w14:paraId="4B0EFC02" w14:textId="77777777" w:rsidTr="005559F6">
        <w:trPr>
          <w:jc w:val="center"/>
        </w:trPr>
        <w:tc>
          <w:tcPr>
            <w:tcW w:w="8495" w:type="dxa"/>
            <w:gridSpan w:val="2"/>
            <w:tcBorders>
              <w:top w:val="single" w:sz="4" w:space="0" w:color="auto"/>
            </w:tcBorders>
            <w:shd w:val="clear" w:color="auto" w:fill="DBE5F1" w:themeFill="accent1" w:themeFillTint="33"/>
          </w:tcPr>
          <w:p w14:paraId="7E9F9473" w14:textId="77777777" w:rsidR="008D15C0" w:rsidRPr="002A37BB" w:rsidRDefault="008D15C0" w:rsidP="005559F6">
            <w:pPr>
              <w:spacing w:before="120" w:after="120"/>
              <w:jc w:val="center"/>
              <w:rPr>
                <w:rFonts w:cs="Arial"/>
                <w:sz w:val="20"/>
              </w:rPr>
            </w:pPr>
            <w:proofErr w:type="spellStart"/>
            <w:r w:rsidRPr="002A37BB">
              <w:rPr>
                <w:rFonts w:cs="Arial"/>
                <w:b/>
                <w:sz w:val="20"/>
                <w:u w:val="single"/>
              </w:rPr>
              <w:t>Informations</w:t>
            </w:r>
            <w:proofErr w:type="spellEnd"/>
            <w:r w:rsidRPr="002A37BB">
              <w:rPr>
                <w:rFonts w:cs="Arial"/>
                <w:b/>
                <w:sz w:val="20"/>
                <w:u w:val="single"/>
              </w:rPr>
              <w:t xml:space="preserve"> </w:t>
            </w:r>
            <w:proofErr w:type="spellStart"/>
            <w:r w:rsidRPr="002A37BB">
              <w:rPr>
                <w:rFonts w:cs="Arial"/>
                <w:b/>
                <w:sz w:val="20"/>
                <w:u w:val="single"/>
              </w:rPr>
              <w:t>principales</w:t>
            </w:r>
            <w:proofErr w:type="spellEnd"/>
          </w:p>
        </w:tc>
      </w:tr>
      <w:tr w:rsidR="008D15C0" w:rsidRPr="002A37BB" w14:paraId="6BC40545" w14:textId="77777777" w:rsidTr="005559F6">
        <w:trPr>
          <w:jc w:val="center"/>
        </w:trPr>
        <w:tc>
          <w:tcPr>
            <w:tcW w:w="3993" w:type="dxa"/>
            <w:tcBorders>
              <w:top w:val="single" w:sz="4" w:space="0" w:color="auto"/>
            </w:tcBorders>
            <w:shd w:val="clear" w:color="auto" w:fill="DBE5F1" w:themeFill="accent1" w:themeFillTint="33"/>
          </w:tcPr>
          <w:p w14:paraId="32987895" w14:textId="39CAE5A3" w:rsidR="008D15C0" w:rsidRDefault="008D15C0" w:rsidP="005559F6">
            <w:pPr>
              <w:spacing w:before="120" w:after="120"/>
              <w:rPr>
                <w:rFonts w:cs="Arial"/>
                <w:b/>
                <w:sz w:val="20"/>
              </w:rPr>
            </w:pPr>
            <w:proofErr w:type="spellStart"/>
            <w:r>
              <w:rPr>
                <w:rFonts w:cs="Arial"/>
                <w:b/>
                <w:sz w:val="20"/>
              </w:rPr>
              <w:t>Autorité</w:t>
            </w:r>
            <w:proofErr w:type="spellEnd"/>
            <w:r>
              <w:rPr>
                <w:rFonts w:cs="Arial"/>
                <w:b/>
                <w:sz w:val="20"/>
              </w:rPr>
              <w:t xml:space="preserve"> </w:t>
            </w:r>
            <w:proofErr w:type="spellStart"/>
            <w:r>
              <w:rPr>
                <w:rFonts w:cs="Arial"/>
                <w:b/>
                <w:sz w:val="20"/>
              </w:rPr>
              <w:t>nationale</w:t>
            </w:r>
            <w:proofErr w:type="spellEnd"/>
            <w:r>
              <w:rPr>
                <w:rFonts w:cs="Arial"/>
                <w:b/>
                <w:sz w:val="20"/>
              </w:rPr>
              <w:t xml:space="preserve"> </w:t>
            </w:r>
            <w:proofErr w:type="spellStart"/>
            <w:r>
              <w:rPr>
                <w:rFonts w:cs="Arial"/>
                <w:b/>
                <w:sz w:val="20"/>
              </w:rPr>
              <w:t>tunisienne</w:t>
            </w:r>
            <w:proofErr w:type="spellEnd"/>
            <w:r>
              <w:rPr>
                <w:rFonts w:cs="Arial"/>
                <w:b/>
                <w:sz w:val="20"/>
              </w:rPr>
              <w:t xml:space="preserve"> </w:t>
            </w:r>
          </w:p>
          <w:p w14:paraId="490A56DC" w14:textId="123D3E1E" w:rsidR="002B1640" w:rsidRPr="00084398" w:rsidRDefault="002B1640" w:rsidP="005559F6">
            <w:pPr>
              <w:spacing w:before="120" w:after="120"/>
              <w:rPr>
                <w:rFonts w:cs="Arial"/>
                <w:sz w:val="20"/>
              </w:rPr>
            </w:pPr>
            <w:r>
              <w:rPr>
                <w:rFonts w:cs="Arial"/>
                <w:b/>
                <w:sz w:val="20"/>
              </w:rPr>
              <w:t>et/</w:t>
            </w:r>
            <w:proofErr w:type="spellStart"/>
            <w:r>
              <w:rPr>
                <w:rFonts w:cs="Arial"/>
                <w:b/>
                <w:sz w:val="20"/>
              </w:rPr>
              <w:t>ou</w:t>
            </w:r>
            <w:proofErr w:type="spellEnd"/>
            <w:r>
              <w:rPr>
                <w:rFonts w:cs="Arial"/>
                <w:b/>
                <w:sz w:val="20"/>
              </w:rPr>
              <w:t xml:space="preserve"> ATCT, </w:t>
            </w:r>
            <w:proofErr w:type="spellStart"/>
            <w:r>
              <w:rPr>
                <w:rFonts w:cs="Arial"/>
                <w:b/>
                <w:sz w:val="20"/>
              </w:rPr>
              <w:t>Antenne</w:t>
            </w:r>
            <w:proofErr w:type="spellEnd"/>
            <w:r>
              <w:rPr>
                <w:rFonts w:cs="Arial"/>
                <w:b/>
                <w:sz w:val="20"/>
              </w:rPr>
              <w:t xml:space="preserve"> et PCC </w:t>
            </w:r>
          </w:p>
        </w:tc>
        <w:tc>
          <w:tcPr>
            <w:tcW w:w="4502" w:type="dxa"/>
            <w:tcBorders>
              <w:top w:val="single" w:sz="4" w:space="0" w:color="auto"/>
            </w:tcBorders>
          </w:tcPr>
          <w:p w14:paraId="4C2D3D8A" w14:textId="77777777" w:rsidR="00E519FB" w:rsidRDefault="009D42F2" w:rsidP="005559F6">
            <w:pPr>
              <w:spacing w:before="120" w:after="120"/>
              <w:rPr>
                <w:b/>
                <w:szCs w:val="22"/>
              </w:rPr>
            </w:pPr>
            <w:proofErr w:type="spellStart"/>
            <w:r w:rsidRPr="009D42F2">
              <w:rPr>
                <w:b/>
                <w:szCs w:val="22"/>
              </w:rPr>
              <w:t>Ministère</w:t>
            </w:r>
            <w:proofErr w:type="spellEnd"/>
            <w:r w:rsidRPr="009D42F2">
              <w:rPr>
                <w:b/>
                <w:szCs w:val="22"/>
              </w:rPr>
              <w:t xml:space="preserve"> de </w:t>
            </w:r>
            <w:proofErr w:type="spellStart"/>
            <w:r w:rsidRPr="009D42F2">
              <w:rPr>
                <w:b/>
                <w:szCs w:val="22"/>
              </w:rPr>
              <w:t>l’Economie</w:t>
            </w:r>
            <w:proofErr w:type="spellEnd"/>
            <w:r w:rsidRPr="009D42F2">
              <w:rPr>
                <w:b/>
                <w:szCs w:val="22"/>
              </w:rPr>
              <w:t xml:space="preserve">, des Finances et de </w:t>
            </w:r>
            <w:proofErr w:type="spellStart"/>
            <w:r w:rsidRPr="009D42F2">
              <w:rPr>
                <w:b/>
                <w:szCs w:val="22"/>
              </w:rPr>
              <w:t>l’Appui</w:t>
            </w:r>
            <w:proofErr w:type="spellEnd"/>
            <w:r w:rsidRPr="009D42F2">
              <w:rPr>
                <w:b/>
                <w:szCs w:val="22"/>
              </w:rPr>
              <w:t xml:space="preserve"> à </w:t>
            </w:r>
            <w:proofErr w:type="spellStart"/>
            <w:r w:rsidRPr="009D42F2">
              <w:rPr>
                <w:b/>
                <w:szCs w:val="22"/>
              </w:rPr>
              <w:t>l’Investissement</w:t>
            </w:r>
            <w:proofErr w:type="spellEnd"/>
            <w:r w:rsidRPr="009D42F2">
              <w:rPr>
                <w:b/>
                <w:szCs w:val="22"/>
              </w:rPr>
              <w:t xml:space="preserve"> - </w:t>
            </w:r>
            <w:proofErr w:type="spellStart"/>
            <w:r w:rsidRPr="009D42F2">
              <w:rPr>
                <w:b/>
                <w:szCs w:val="22"/>
              </w:rPr>
              <w:t>Unité</w:t>
            </w:r>
            <w:proofErr w:type="spellEnd"/>
            <w:r w:rsidRPr="009D42F2">
              <w:rPr>
                <w:b/>
                <w:szCs w:val="22"/>
              </w:rPr>
              <w:t xml:space="preserve"> </w:t>
            </w:r>
            <w:proofErr w:type="spellStart"/>
            <w:r w:rsidRPr="009D42F2">
              <w:rPr>
                <w:b/>
                <w:szCs w:val="22"/>
              </w:rPr>
              <w:t>Coopération</w:t>
            </w:r>
            <w:proofErr w:type="spellEnd"/>
            <w:r w:rsidRPr="009D42F2">
              <w:rPr>
                <w:b/>
                <w:szCs w:val="22"/>
              </w:rPr>
              <w:t xml:space="preserve"> </w:t>
            </w:r>
            <w:proofErr w:type="spellStart"/>
            <w:r w:rsidRPr="009D42F2">
              <w:rPr>
                <w:b/>
                <w:szCs w:val="22"/>
              </w:rPr>
              <w:t>transfrontalière</w:t>
            </w:r>
            <w:proofErr w:type="spellEnd"/>
          </w:p>
          <w:p w14:paraId="2CB30B44" w14:textId="7E9EBEFB" w:rsidR="008D15C0" w:rsidRPr="002A37BB" w:rsidRDefault="009D42F2" w:rsidP="005559F6">
            <w:pPr>
              <w:spacing w:before="120" w:after="120"/>
              <w:rPr>
                <w:rFonts w:cs="Arial"/>
                <w:b/>
                <w:sz w:val="20"/>
              </w:rPr>
            </w:pPr>
            <w:proofErr w:type="spellStart"/>
            <w:r w:rsidRPr="009D42F2">
              <w:rPr>
                <w:b/>
                <w:szCs w:val="22"/>
              </w:rPr>
              <w:t>Autorité</w:t>
            </w:r>
            <w:proofErr w:type="spellEnd"/>
            <w:r w:rsidRPr="009D42F2">
              <w:rPr>
                <w:b/>
                <w:szCs w:val="22"/>
              </w:rPr>
              <w:t xml:space="preserve"> Nationale ENI CBC MED/ENI CBC Italie-</w:t>
            </w:r>
            <w:proofErr w:type="spellStart"/>
            <w:r w:rsidRPr="009D42F2">
              <w:rPr>
                <w:b/>
                <w:szCs w:val="22"/>
              </w:rPr>
              <w:t>Tunisie</w:t>
            </w:r>
            <w:proofErr w:type="spellEnd"/>
            <w:r w:rsidRPr="009D42F2">
              <w:rPr>
                <w:b/>
                <w:szCs w:val="22"/>
              </w:rPr>
              <w:t xml:space="preserve"> (</w:t>
            </w:r>
            <w:proofErr w:type="spellStart"/>
            <w:r w:rsidRPr="009D42F2">
              <w:rPr>
                <w:b/>
                <w:szCs w:val="22"/>
              </w:rPr>
              <w:t>ainsi</w:t>
            </w:r>
            <w:proofErr w:type="spellEnd"/>
            <w:r w:rsidRPr="009D42F2">
              <w:rPr>
                <w:b/>
                <w:szCs w:val="22"/>
              </w:rPr>
              <w:t xml:space="preserve"> que PCC et ATCT / </w:t>
            </w:r>
            <w:proofErr w:type="spellStart"/>
            <w:r w:rsidRPr="009D42F2">
              <w:rPr>
                <w:b/>
                <w:szCs w:val="22"/>
              </w:rPr>
              <w:t>Antenne</w:t>
            </w:r>
            <w:proofErr w:type="spellEnd"/>
            <w:r w:rsidRPr="009D42F2">
              <w:rPr>
                <w:b/>
                <w:szCs w:val="22"/>
              </w:rPr>
              <w:t>)</w:t>
            </w:r>
          </w:p>
        </w:tc>
      </w:tr>
      <w:tr w:rsidR="008D15C0" w:rsidRPr="002A37BB" w14:paraId="3E0C07A1" w14:textId="77777777" w:rsidTr="005559F6">
        <w:trPr>
          <w:jc w:val="center"/>
        </w:trPr>
        <w:tc>
          <w:tcPr>
            <w:tcW w:w="3993" w:type="dxa"/>
            <w:shd w:val="clear" w:color="auto" w:fill="DBE5F1" w:themeFill="accent1" w:themeFillTint="33"/>
          </w:tcPr>
          <w:p w14:paraId="5A0B128A" w14:textId="77777777" w:rsidR="008D15C0" w:rsidRPr="002A37BB" w:rsidRDefault="008D15C0" w:rsidP="005559F6">
            <w:pPr>
              <w:spacing w:before="120" w:after="120"/>
              <w:ind w:left="284" w:hanging="284"/>
              <w:rPr>
                <w:rFonts w:cs="Arial"/>
                <w:sz w:val="20"/>
              </w:rPr>
            </w:pPr>
            <w:proofErr w:type="spellStart"/>
            <w:r w:rsidRPr="002A37BB">
              <w:rPr>
                <w:rFonts w:cs="Arial"/>
                <w:sz w:val="20"/>
              </w:rPr>
              <w:t>Références</w:t>
            </w:r>
            <w:proofErr w:type="spellEnd"/>
            <w:r w:rsidRPr="002A37BB">
              <w:rPr>
                <w:rFonts w:cs="Arial"/>
                <w:sz w:val="20"/>
              </w:rPr>
              <w:t xml:space="preserve"> et </w:t>
            </w:r>
            <w:proofErr w:type="spellStart"/>
            <w:r w:rsidRPr="002A37BB">
              <w:rPr>
                <w:rFonts w:cs="Arial"/>
                <w:sz w:val="20"/>
              </w:rPr>
              <w:t>références</w:t>
            </w:r>
            <w:proofErr w:type="spellEnd"/>
          </w:p>
        </w:tc>
        <w:tc>
          <w:tcPr>
            <w:tcW w:w="4502" w:type="dxa"/>
          </w:tcPr>
          <w:p w14:paraId="75D31651" w14:textId="77777777" w:rsidR="008D15C0" w:rsidRPr="002A37BB" w:rsidRDefault="008D15C0" w:rsidP="005559F6">
            <w:pPr>
              <w:spacing w:before="120" w:after="120"/>
              <w:rPr>
                <w:rFonts w:cs="Arial"/>
                <w:i/>
                <w:sz w:val="20"/>
              </w:rPr>
            </w:pPr>
          </w:p>
        </w:tc>
      </w:tr>
      <w:tr w:rsidR="008D15C0" w:rsidRPr="002A37BB" w14:paraId="51F1F589" w14:textId="77777777" w:rsidTr="005559F6">
        <w:trPr>
          <w:jc w:val="center"/>
        </w:trPr>
        <w:tc>
          <w:tcPr>
            <w:tcW w:w="3993" w:type="dxa"/>
            <w:tcBorders>
              <w:top w:val="nil"/>
            </w:tcBorders>
            <w:shd w:val="clear" w:color="auto" w:fill="DBE5F1" w:themeFill="accent1" w:themeFillTint="33"/>
          </w:tcPr>
          <w:p w14:paraId="6E8D7C09" w14:textId="77777777" w:rsidR="008D15C0" w:rsidRPr="002B1640" w:rsidRDefault="008D15C0" w:rsidP="005559F6">
            <w:pPr>
              <w:spacing w:before="120" w:after="120"/>
              <w:ind w:left="29" w:hanging="29"/>
              <w:rPr>
                <w:rFonts w:cs="Arial"/>
                <w:sz w:val="20"/>
                <w:lang w:val="fr-FR"/>
              </w:rPr>
            </w:pPr>
            <w:r w:rsidRPr="002B1640">
              <w:rPr>
                <w:rFonts w:cs="Arial"/>
                <w:sz w:val="20"/>
                <w:lang w:val="fr-FR"/>
              </w:rPr>
              <w:t>Date de début de l'audit système</w:t>
            </w:r>
          </w:p>
        </w:tc>
        <w:tc>
          <w:tcPr>
            <w:tcW w:w="4502" w:type="dxa"/>
            <w:tcBorders>
              <w:top w:val="nil"/>
            </w:tcBorders>
          </w:tcPr>
          <w:p w14:paraId="44DC4939" w14:textId="77777777" w:rsidR="008D15C0" w:rsidRPr="00EB412C" w:rsidRDefault="008D15C0" w:rsidP="005559F6">
            <w:pPr>
              <w:spacing w:before="120" w:after="120"/>
              <w:rPr>
                <w:rFonts w:cs="Arial"/>
                <w:sz w:val="20"/>
              </w:rPr>
            </w:pPr>
            <w:r w:rsidRPr="00EB412C">
              <w:rPr>
                <w:rFonts w:cs="Arial"/>
                <w:sz w:val="20"/>
              </w:rPr>
              <w:t xml:space="preserve">Remarque AA n. </w:t>
            </w:r>
            <w:proofErr w:type="gramStart"/>
            <w:r w:rsidRPr="00EB412C">
              <w:rPr>
                <w:rFonts w:cs="Arial"/>
                <w:sz w:val="20"/>
              </w:rPr>
              <w:t>…..</w:t>
            </w:r>
            <w:proofErr w:type="gramEnd"/>
            <w:r w:rsidRPr="00EB412C">
              <w:rPr>
                <w:rFonts w:cs="Arial"/>
                <w:sz w:val="20"/>
              </w:rPr>
              <w:t xml:space="preserve"> du </w:t>
            </w:r>
            <w:proofErr w:type="gramStart"/>
            <w:r w:rsidRPr="00EB412C">
              <w:rPr>
                <w:rFonts w:cs="Arial"/>
                <w:sz w:val="20"/>
              </w:rPr>
              <w:t>…..</w:t>
            </w:r>
            <w:proofErr w:type="gramEnd"/>
          </w:p>
        </w:tc>
      </w:tr>
      <w:tr w:rsidR="008D15C0" w:rsidRPr="008D15C0" w14:paraId="0C724BC8" w14:textId="77777777" w:rsidTr="005559F6">
        <w:trPr>
          <w:jc w:val="center"/>
        </w:trPr>
        <w:tc>
          <w:tcPr>
            <w:tcW w:w="3993" w:type="dxa"/>
            <w:tcBorders>
              <w:top w:val="nil"/>
            </w:tcBorders>
            <w:shd w:val="clear" w:color="auto" w:fill="DBE5F1" w:themeFill="accent1" w:themeFillTint="33"/>
          </w:tcPr>
          <w:p w14:paraId="4A655CD7" w14:textId="77777777" w:rsidR="008D15C0" w:rsidRPr="002A37BB" w:rsidRDefault="008D15C0" w:rsidP="005559F6">
            <w:pPr>
              <w:spacing w:before="120" w:after="120"/>
              <w:ind w:left="29" w:hanging="29"/>
              <w:rPr>
                <w:rFonts w:cs="Arial"/>
                <w:sz w:val="20"/>
              </w:rPr>
            </w:pPr>
            <w:r w:rsidRPr="002A37BB">
              <w:rPr>
                <w:rFonts w:cs="Arial"/>
                <w:sz w:val="20"/>
              </w:rPr>
              <w:t xml:space="preserve">Date de </w:t>
            </w:r>
            <w:proofErr w:type="spellStart"/>
            <w:r w:rsidRPr="002A37BB">
              <w:rPr>
                <w:rFonts w:cs="Arial"/>
                <w:sz w:val="20"/>
              </w:rPr>
              <w:t>contrôle</w:t>
            </w:r>
            <w:proofErr w:type="spellEnd"/>
          </w:p>
        </w:tc>
        <w:tc>
          <w:tcPr>
            <w:tcW w:w="4502" w:type="dxa"/>
            <w:tcBorders>
              <w:top w:val="nil"/>
            </w:tcBorders>
          </w:tcPr>
          <w:p w14:paraId="2DA7764E" w14:textId="77777777" w:rsidR="008D15C0" w:rsidRPr="002B1640" w:rsidRDefault="008D15C0" w:rsidP="005559F6">
            <w:pPr>
              <w:spacing w:before="120" w:after="120"/>
              <w:rPr>
                <w:rFonts w:cs="Arial"/>
                <w:sz w:val="20"/>
                <w:lang w:val="fr-FR"/>
              </w:rPr>
            </w:pPr>
            <w:r w:rsidRPr="002B1640">
              <w:rPr>
                <w:rFonts w:eastAsia="Calibri" w:cs="Arial"/>
                <w:sz w:val="20"/>
                <w:lang w:val="fr-FR"/>
              </w:rPr>
              <w:t>Date de début jj / mm / aaaa et date de fin jj / mm / aaaa</w:t>
            </w:r>
          </w:p>
        </w:tc>
      </w:tr>
      <w:tr w:rsidR="008D15C0" w:rsidRPr="002A37BB" w14:paraId="73FB44FE" w14:textId="77777777" w:rsidTr="005559F6">
        <w:trPr>
          <w:trHeight w:val="842"/>
          <w:jc w:val="center"/>
        </w:trPr>
        <w:tc>
          <w:tcPr>
            <w:tcW w:w="3993" w:type="dxa"/>
            <w:shd w:val="clear" w:color="auto" w:fill="DBE5F1" w:themeFill="accent1" w:themeFillTint="33"/>
          </w:tcPr>
          <w:p w14:paraId="6AE5CCA4" w14:textId="501F1237" w:rsidR="008D15C0" w:rsidRPr="002A37BB" w:rsidRDefault="002B1640" w:rsidP="00C450EE">
            <w:pPr>
              <w:spacing w:before="120" w:after="120"/>
              <w:ind w:left="284" w:hanging="284"/>
              <w:rPr>
                <w:rFonts w:cs="Arial"/>
                <w:sz w:val="20"/>
              </w:rPr>
            </w:pPr>
            <w:proofErr w:type="spellStart"/>
            <w:r w:rsidRPr="002B1640">
              <w:rPr>
                <w:rFonts w:cs="Arial"/>
                <w:sz w:val="20"/>
              </w:rPr>
              <w:t>Auditeur</w:t>
            </w:r>
            <w:proofErr w:type="spellEnd"/>
            <w:r>
              <w:rPr>
                <w:rFonts w:cs="Arial"/>
                <w:sz w:val="20"/>
              </w:rPr>
              <w:t>:</w:t>
            </w:r>
          </w:p>
        </w:tc>
        <w:tc>
          <w:tcPr>
            <w:tcW w:w="4502" w:type="dxa"/>
          </w:tcPr>
          <w:p w14:paraId="0CE8AFA2" w14:textId="37D86267" w:rsidR="008D15C0" w:rsidRPr="002A6EE8" w:rsidRDefault="008D15C0" w:rsidP="005559F6">
            <w:pPr>
              <w:spacing w:before="120" w:after="120"/>
              <w:rPr>
                <w:rFonts w:eastAsia="Calibri" w:cs="Arial"/>
                <w:sz w:val="20"/>
              </w:rPr>
            </w:pPr>
            <w:r>
              <w:rPr>
                <w:rFonts w:eastAsia="Calibri" w:cs="Arial"/>
                <w:sz w:val="20"/>
              </w:rPr>
              <w:t>(</w:t>
            </w:r>
            <w:proofErr w:type="spellStart"/>
            <w:r>
              <w:rPr>
                <w:rFonts w:eastAsia="Calibri" w:cs="Arial"/>
                <w:sz w:val="20"/>
              </w:rPr>
              <w:t>Tunisie</w:t>
            </w:r>
            <w:proofErr w:type="spellEnd"/>
            <w:r>
              <w:rPr>
                <w:rFonts w:eastAsia="Calibri" w:cs="Arial"/>
                <w:sz w:val="20"/>
              </w:rPr>
              <w:t>)</w:t>
            </w:r>
          </w:p>
          <w:p w14:paraId="55A69DA9" w14:textId="77777777" w:rsidR="008D15C0" w:rsidRPr="00EB412C" w:rsidRDefault="008D15C0" w:rsidP="005559F6">
            <w:pPr>
              <w:spacing w:before="120" w:after="120"/>
              <w:rPr>
                <w:rFonts w:eastAsia="Calibri" w:cs="Arial"/>
                <w:i/>
                <w:sz w:val="20"/>
              </w:rPr>
            </w:pPr>
            <w:r w:rsidRPr="00EB412C">
              <w:rPr>
                <w:rFonts w:cs="Arial"/>
                <w:sz w:val="20"/>
              </w:rPr>
              <w:t>------------------------------ - .........</w:t>
            </w:r>
          </w:p>
        </w:tc>
      </w:tr>
      <w:tr w:rsidR="008D15C0" w:rsidRPr="002A37BB" w14:paraId="69A4C296" w14:textId="77777777" w:rsidTr="005559F6">
        <w:trPr>
          <w:jc w:val="center"/>
        </w:trPr>
        <w:tc>
          <w:tcPr>
            <w:tcW w:w="3993" w:type="dxa"/>
            <w:shd w:val="clear" w:color="auto" w:fill="DBE5F1" w:themeFill="accent1" w:themeFillTint="33"/>
          </w:tcPr>
          <w:p w14:paraId="0992B3FF" w14:textId="77777777" w:rsidR="008D15C0" w:rsidRPr="002B1640" w:rsidRDefault="008D15C0" w:rsidP="005559F6">
            <w:pPr>
              <w:spacing w:before="120" w:after="120"/>
              <w:ind w:left="29"/>
              <w:rPr>
                <w:rFonts w:cs="Arial"/>
                <w:sz w:val="20"/>
                <w:lang w:val="fr-FR"/>
              </w:rPr>
            </w:pPr>
            <w:r w:rsidRPr="002B1640">
              <w:rPr>
                <w:rFonts w:cs="Arial"/>
                <w:sz w:val="20"/>
                <w:lang w:val="fr-FR"/>
              </w:rPr>
              <w:t>Date d'émission Rapport d'audit provisoire</w:t>
            </w:r>
          </w:p>
        </w:tc>
        <w:tc>
          <w:tcPr>
            <w:tcW w:w="4502" w:type="dxa"/>
          </w:tcPr>
          <w:p w14:paraId="5C0FEA84" w14:textId="77777777" w:rsidR="008D15C0" w:rsidRPr="002A37BB" w:rsidRDefault="008D15C0" w:rsidP="005559F6">
            <w:pPr>
              <w:spacing w:before="120" w:after="120"/>
              <w:rPr>
                <w:rFonts w:cs="Arial"/>
                <w:b/>
                <w:sz w:val="20"/>
              </w:rPr>
            </w:pPr>
            <w:proofErr w:type="spellStart"/>
            <w:r>
              <w:rPr>
                <w:rFonts w:eastAsia="Calibri" w:cs="Arial"/>
                <w:sz w:val="20"/>
              </w:rPr>
              <w:t>jj</w:t>
            </w:r>
            <w:proofErr w:type="spellEnd"/>
            <w:r>
              <w:rPr>
                <w:rFonts w:eastAsia="Calibri" w:cs="Arial"/>
                <w:sz w:val="20"/>
              </w:rPr>
              <w:t xml:space="preserve"> / mm / </w:t>
            </w:r>
            <w:proofErr w:type="spellStart"/>
            <w:r>
              <w:rPr>
                <w:rFonts w:eastAsia="Calibri" w:cs="Arial"/>
                <w:sz w:val="20"/>
              </w:rPr>
              <w:t>aaaa</w:t>
            </w:r>
            <w:proofErr w:type="spellEnd"/>
          </w:p>
        </w:tc>
      </w:tr>
      <w:tr w:rsidR="008D15C0" w:rsidRPr="002A37BB" w14:paraId="28BE7916" w14:textId="77777777" w:rsidTr="005559F6">
        <w:trPr>
          <w:jc w:val="center"/>
        </w:trPr>
        <w:tc>
          <w:tcPr>
            <w:tcW w:w="3993" w:type="dxa"/>
            <w:shd w:val="clear" w:color="auto" w:fill="DBE5F1" w:themeFill="accent1" w:themeFillTint="33"/>
          </w:tcPr>
          <w:p w14:paraId="70C9DF43" w14:textId="77777777" w:rsidR="008D15C0" w:rsidRPr="002B1640" w:rsidRDefault="008D15C0" w:rsidP="008D15C0">
            <w:pPr>
              <w:widowControl w:val="0"/>
              <w:spacing w:before="120" w:after="120" w:line="240" w:lineRule="auto"/>
              <w:ind w:left="29"/>
              <w:rPr>
                <w:rFonts w:cs="Arial"/>
                <w:sz w:val="20"/>
                <w:lang w:val="fr-FR"/>
              </w:rPr>
            </w:pPr>
            <w:r w:rsidRPr="002B1640">
              <w:rPr>
                <w:rFonts w:cs="Arial"/>
                <w:i/>
                <w:sz w:val="20"/>
                <w:lang w:val="fr-FR"/>
              </w:rPr>
              <w:t xml:space="preserve">[En cas de rapport définitif] </w:t>
            </w:r>
          </w:p>
          <w:p w14:paraId="0B870754" w14:textId="77777777" w:rsidR="008D15C0" w:rsidRPr="002A37BB" w:rsidRDefault="008D15C0" w:rsidP="005559F6">
            <w:pPr>
              <w:spacing w:before="120" w:after="120"/>
              <w:ind w:left="29"/>
              <w:rPr>
                <w:rFonts w:cs="Arial"/>
                <w:sz w:val="20"/>
              </w:rPr>
            </w:pPr>
            <w:r w:rsidRPr="009343A5">
              <w:rPr>
                <w:rFonts w:cs="Arial"/>
                <w:sz w:val="20"/>
              </w:rPr>
              <w:t>Formalisation. Contre-arguments</w:t>
            </w:r>
          </w:p>
        </w:tc>
        <w:tc>
          <w:tcPr>
            <w:tcW w:w="4502" w:type="dxa"/>
          </w:tcPr>
          <w:p w14:paraId="5630C9E7" w14:textId="77777777" w:rsidR="008D15C0" w:rsidRDefault="008D15C0" w:rsidP="005559F6">
            <w:pPr>
              <w:spacing w:before="120" w:after="120"/>
              <w:rPr>
                <w:rFonts w:eastAsia="Calibri" w:cs="Arial"/>
                <w:sz w:val="20"/>
              </w:rPr>
            </w:pPr>
          </w:p>
        </w:tc>
      </w:tr>
      <w:tr w:rsidR="008D15C0" w:rsidRPr="008D15C0" w14:paraId="3DA7E174" w14:textId="77777777" w:rsidTr="005559F6">
        <w:trPr>
          <w:jc w:val="center"/>
        </w:trPr>
        <w:tc>
          <w:tcPr>
            <w:tcW w:w="3993" w:type="dxa"/>
            <w:shd w:val="clear" w:color="auto" w:fill="DBE5F1" w:themeFill="accent1" w:themeFillTint="33"/>
          </w:tcPr>
          <w:p w14:paraId="2E38167D" w14:textId="77777777" w:rsidR="008D15C0" w:rsidRPr="002B1640" w:rsidRDefault="008D15C0" w:rsidP="005559F6">
            <w:pPr>
              <w:spacing w:before="120" w:after="120"/>
              <w:ind w:left="29"/>
              <w:rPr>
                <w:rFonts w:cs="Arial"/>
                <w:sz w:val="20"/>
                <w:lang w:val="fr-FR"/>
              </w:rPr>
            </w:pPr>
            <w:r w:rsidRPr="002B1640">
              <w:rPr>
                <w:rFonts w:cs="Arial"/>
                <w:sz w:val="20"/>
                <w:lang w:val="fr-FR"/>
              </w:rPr>
              <w:t>Date de publication Rapport d'audit final</w:t>
            </w:r>
          </w:p>
        </w:tc>
        <w:tc>
          <w:tcPr>
            <w:tcW w:w="4502" w:type="dxa"/>
          </w:tcPr>
          <w:p w14:paraId="38C3768D" w14:textId="77777777" w:rsidR="008D15C0" w:rsidRPr="002B1640" w:rsidRDefault="008D15C0" w:rsidP="005559F6">
            <w:pPr>
              <w:spacing w:before="120" w:after="120"/>
              <w:rPr>
                <w:rFonts w:cs="Arial"/>
                <w:b/>
                <w:sz w:val="20"/>
                <w:lang w:val="fr-FR"/>
              </w:rPr>
            </w:pPr>
          </w:p>
        </w:tc>
      </w:tr>
    </w:tbl>
    <w:p w14:paraId="6C80FDFF" w14:textId="77777777" w:rsidR="008D15C0" w:rsidRPr="002B1640" w:rsidRDefault="008D15C0" w:rsidP="00E47219">
      <w:pPr>
        <w:widowControl w:val="0"/>
        <w:rPr>
          <w:rFonts w:cs="Arial"/>
          <w:szCs w:val="22"/>
          <w:lang w:val="fr-FR"/>
        </w:rPr>
      </w:pPr>
    </w:p>
    <w:p w14:paraId="2B9D1E31" w14:textId="77777777" w:rsidR="008D15C0" w:rsidRPr="002B1640" w:rsidRDefault="008D15C0" w:rsidP="00E47219">
      <w:pPr>
        <w:widowControl w:val="0"/>
        <w:rPr>
          <w:rFonts w:cs="Arial"/>
          <w:szCs w:val="22"/>
          <w:lang w:val="fr-FR"/>
        </w:rPr>
      </w:pPr>
    </w:p>
    <w:p w14:paraId="0F130DF6" w14:textId="77777777" w:rsidR="00B05CEE" w:rsidRPr="002B1640" w:rsidRDefault="00A8065C" w:rsidP="00C450EE">
      <w:pPr>
        <w:pStyle w:val="Titolo1"/>
        <w:spacing w:after="240"/>
        <w:rPr>
          <w:lang w:val="fr-FR"/>
        </w:rPr>
      </w:pPr>
      <w:bookmarkStart w:id="1" w:name="_Toc46328041"/>
      <w:r w:rsidRPr="002B1640">
        <w:rPr>
          <w:lang w:val="fr-FR"/>
        </w:rPr>
        <w:t>RÉSUMÉ</w:t>
      </w:r>
      <w:bookmarkEnd w:id="1"/>
    </w:p>
    <w:p w14:paraId="690B583A" w14:textId="77777777" w:rsidR="00A8065C" w:rsidRPr="002B1640" w:rsidRDefault="00A8065C" w:rsidP="00E47219">
      <w:pPr>
        <w:pStyle w:val="Text1"/>
        <w:widowControl w:val="0"/>
        <w:ind w:left="0"/>
        <w:rPr>
          <w:rFonts w:ascii="Arial" w:eastAsia="Calibri" w:hAnsi="Arial" w:cs="Arial"/>
          <w:sz w:val="22"/>
          <w:szCs w:val="22"/>
        </w:rPr>
      </w:pPr>
      <w:r w:rsidRPr="002B1640">
        <w:rPr>
          <w:rFonts w:ascii="Arial" w:eastAsia="Calibri" w:hAnsi="Arial" w:cs="Arial"/>
          <w:sz w:val="22"/>
          <w:szCs w:val="22"/>
        </w:rPr>
        <w:t>Le résumé analytique ou le résumé doit résumer le résultat de l'audit sur un maximum de trois pages, en analysant les points suivants:</w:t>
      </w:r>
    </w:p>
    <w:p w14:paraId="73449C4F" w14:textId="77777777" w:rsidR="00A8065C" w:rsidRPr="0022147E" w:rsidRDefault="00A8065C" w:rsidP="00E47219">
      <w:pPr>
        <w:pStyle w:val="Text1"/>
        <w:widowControl w:val="0"/>
        <w:numPr>
          <w:ilvl w:val="0"/>
          <w:numId w:val="10"/>
        </w:numPr>
        <w:ind w:left="567" w:hanging="567"/>
        <w:rPr>
          <w:rFonts w:ascii="Arial" w:eastAsia="Calibri" w:hAnsi="Arial" w:cs="Arial"/>
          <w:sz w:val="22"/>
          <w:szCs w:val="22"/>
          <w:lang w:val="it-IT"/>
        </w:rPr>
      </w:pPr>
      <w:proofErr w:type="spellStart"/>
      <w:r w:rsidRPr="0022147E">
        <w:rPr>
          <w:rFonts w:ascii="Arial" w:eastAsia="Calibri" w:hAnsi="Arial" w:cs="Arial"/>
          <w:sz w:val="22"/>
          <w:szCs w:val="22"/>
          <w:lang w:val="it-IT"/>
        </w:rPr>
        <w:t>Préambule</w:t>
      </w:r>
      <w:proofErr w:type="spellEnd"/>
    </w:p>
    <w:p w14:paraId="2A2D6A7A" w14:textId="77777777" w:rsidR="00A8065C" w:rsidRPr="0022147E" w:rsidRDefault="00A8065C" w:rsidP="00E47219">
      <w:pPr>
        <w:pStyle w:val="Text1"/>
        <w:widowControl w:val="0"/>
        <w:numPr>
          <w:ilvl w:val="0"/>
          <w:numId w:val="10"/>
        </w:numPr>
        <w:ind w:left="567" w:hanging="567"/>
        <w:rPr>
          <w:rFonts w:ascii="Arial" w:eastAsia="Calibri" w:hAnsi="Arial" w:cs="Arial"/>
          <w:sz w:val="22"/>
          <w:szCs w:val="22"/>
          <w:lang w:val="it-IT"/>
        </w:rPr>
      </w:pPr>
      <w:r w:rsidRPr="0022147E">
        <w:rPr>
          <w:rFonts w:ascii="Arial" w:eastAsia="Calibri" w:hAnsi="Arial" w:cs="Arial"/>
          <w:sz w:val="22"/>
          <w:szCs w:val="22"/>
          <w:lang w:val="it-IT"/>
        </w:rPr>
        <w:t>Opinion d'audit</w:t>
      </w:r>
    </w:p>
    <w:p w14:paraId="2B5A93D4" w14:textId="77777777" w:rsidR="00A8065C" w:rsidRPr="0022147E" w:rsidRDefault="00A8065C" w:rsidP="00E47219">
      <w:pPr>
        <w:pStyle w:val="Text1"/>
        <w:widowControl w:val="0"/>
        <w:numPr>
          <w:ilvl w:val="0"/>
          <w:numId w:val="10"/>
        </w:numPr>
        <w:ind w:left="567" w:hanging="567"/>
        <w:rPr>
          <w:rFonts w:ascii="Arial" w:eastAsia="Calibri" w:hAnsi="Arial" w:cs="Arial"/>
          <w:sz w:val="22"/>
          <w:szCs w:val="22"/>
          <w:lang w:val="it-IT"/>
        </w:rPr>
      </w:pPr>
      <w:proofErr w:type="spellStart"/>
      <w:r w:rsidRPr="0022147E">
        <w:rPr>
          <w:rFonts w:ascii="Arial" w:eastAsia="Calibri" w:hAnsi="Arial" w:cs="Arial"/>
          <w:sz w:val="22"/>
          <w:szCs w:val="22"/>
          <w:lang w:val="it-IT"/>
        </w:rPr>
        <w:t>Cibles</w:t>
      </w:r>
      <w:proofErr w:type="spellEnd"/>
    </w:p>
    <w:p w14:paraId="4CE5E6C2" w14:textId="77777777" w:rsidR="00A8065C" w:rsidRPr="002B1640" w:rsidRDefault="00A8065C" w:rsidP="00E47219">
      <w:pPr>
        <w:pStyle w:val="Text1"/>
        <w:widowControl w:val="0"/>
        <w:numPr>
          <w:ilvl w:val="0"/>
          <w:numId w:val="10"/>
        </w:numPr>
        <w:ind w:left="567" w:hanging="567"/>
        <w:rPr>
          <w:rFonts w:ascii="Arial" w:eastAsia="Calibri" w:hAnsi="Arial" w:cs="Arial"/>
          <w:sz w:val="22"/>
          <w:szCs w:val="22"/>
        </w:rPr>
      </w:pPr>
      <w:r w:rsidRPr="002B1640">
        <w:rPr>
          <w:rFonts w:ascii="Arial" w:eastAsia="Calibri" w:hAnsi="Arial" w:cs="Arial"/>
          <w:sz w:val="22"/>
          <w:szCs w:val="22"/>
        </w:rPr>
        <w:t>Principales constatations [Résumé des résultats de l'audit]</w:t>
      </w:r>
    </w:p>
    <w:p w14:paraId="2AD289E7" w14:textId="77777777" w:rsidR="00C17C1E" w:rsidRPr="002B1640" w:rsidRDefault="00C17C1E" w:rsidP="00E47219">
      <w:pPr>
        <w:pStyle w:val="Text1"/>
        <w:widowControl w:val="0"/>
        <w:ind w:left="567"/>
        <w:rPr>
          <w:rFonts w:ascii="Arial" w:eastAsia="Calibri" w:hAnsi="Arial" w:cs="Arial"/>
          <w:sz w:val="22"/>
          <w:szCs w:val="22"/>
        </w:rPr>
      </w:pPr>
      <w:r w:rsidRPr="002B1640">
        <w:rPr>
          <w:rFonts w:ascii="Arial" w:eastAsia="Calibri" w:hAnsi="Arial" w:cs="Arial"/>
          <w:i/>
          <w:sz w:val="22"/>
          <w:szCs w:val="22"/>
        </w:rPr>
        <w:t>Veuillez vous référer au par. 5 «Observations et recommandations» pour plus de détails.</w:t>
      </w:r>
    </w:p>
    <w:p w14:paraId="6A012C32" w14:textId="77777777" w:rsidR="00A8065C" w:rsidRPr="002B1640" w:rsidRDefault="00A8065C" w:rsidP="00E47219">
      <w:pPr>
        <w:pStyle w:val="Text1"/>
        <w:widowControl w:val="0"/>
        <w:numPr>
          <w:ilvl w:val="0"/>
          <w:numId w:val="10"/>
        </w:numPr>
        <w:ind w:left="567" w:hanging="567"/>
        <w:rPr>
          <w:rFonts w:ascii="Arial" w:eastAsia="Calibri" w:hAnsi="Arial" w:cs="Arial"/>
          <w:sz w:val="22"/>
          <w:szCs w:val="22"/>
        </w:rPr>
      </w:pPr>
      <w:r w:rsidRPr="002B1640">
        <w:rPr>
          <w:rFonts w:ascii="Arial" w:eastAsia="Calibri" w:hAnsi="Arial" w:cs="Arial"/>
          <w:sz w:val="22"/>
          <w:szCs w:val="22"/>
        </w:rPr>
        <w:t>Actions requises [Résumé des résultats d'audit]</w:t>
      </w:r>
    </w:p>
    <w:p w14:paraId="4A096CBB" w14:textId="77777777" w:rsidR="00166910" w:rsidRPr="002B1640" w:rsidRDefault="00C17C1E" w:rsidP="00166910">
      <w:pPr>
        <w:pStyle w:val="Text1"/>
        <w:widowControl w:val="0"/>
        <w:rPr>
          <w:rFonts w:ascii="Arial" w:eastAsia="Calibri" w:hAnsi="Arial" w:cs="Arial"/>
          <w:sz w:val="22"/>
          <w:szCs w:val="22"/>
        </w:rPr>
      </w:pPr>
      <w:r w:rsidRPr="002B1640">
        <w:rPr>
          <w:rFonts w:ascii="Arial" w:eastAsia="Calibri" w:hAnsi="Arial" w:cs="Arial"/>
          <w:i/>
          <w:sz w:val="22"/>
          <w:szCs w:val="22"/>
        </w:rPr>
        <w:t>Veuillez vous référer au par. 5 «Observations et recommandations» pour plus de détails.</w:t>
      </w:r>
    </w:p>
    <w:p w14:paraId="669D115B" w14:textId="77777777" w:rsidR="00A8065C" w:rsidRPr="002B1640" w:rsidRDefault="00A8065C" w:rsidP="00166910">
      <w:pPr>
        <w:pStyle w:val="Text1"/>
        <w:widowControl w:val="0"/>
        <w:numPr>
          <w:ilvl w:val="0"/>
          <w:numId w:val="10"/>
        </w:numPr>
        <w:ind w:left="567" w:hanging="567"/>
        <w:rPr>
          <w:rFonts w:ascii="Arial" w:eastAsia="Calibri" w:hAnsi="Arial" w:cs="Arial"/>
          <w:sz w:val="22"/>
          <w:szCs w:val="22"/>
        </w:rPr>
      </w:pPr>
      <w:r w:rsidRPr="002B1640">
        <w:rPr>
          <w:rFonts w:ascii="Arial" w:eastAsia="Calibri" w:hAnsi="Arial" w:cs="Arial"/>
          <w:i/>
          <w:sz w:val="22"/>
          <w:szCs w:val="22"/>
        </w:rPr>
        <w:t>Suivi [En cas de rapport final]</w:t>
      </w:r>
    </w:p>
    <w:p w14:paraId="1B2F0A89" w14:textId="77777777" w:rsidR="00917C90" w:rsidRPr="002B1640" w:rsidRDefault="00917C90" w:rsidP="00C450EE">
      <w:pPr>
        <w:pStyle w:val="Paragrafoelenco"/>
        <w:widowControl w:val="0"/>
        <w:spacing w:line="240" w:lineRule="auto"/>
        <w:ind w:left="567"/>
        <w:jc w:val="both"/>
        <w:rPr>
          <w:rFonts w:cs="Arial"/>
          <w:b/>
          <w:bCs/>
          <w:szCs w:val="22"/>
          <w:lang w:val="fr-FR"/>
        </w:rPr>
      </w:pPr>
    </w:p>
    <w:p w14:paraId="76B3EA48" w14:textId="02659E89" w:rsidR="00B05CEE" w:rsidRPr="0022147E" w:rsidRDefault="00B05CEE" w:rsidP="00C450EE">
      <w:pPr>
        <w:pStyle w:val="Titolo1"/>
        <w:numPr>
          <w:ilvl w:val="0"/>
          <w:numId w:val="25"/>
        </w:numPr>
        <w:spacing w:after="120"/>
        <w:ind w:left="714" w:hanging="357"/>
        <w:rPr>
          <w:lang w:val="it-IT"/>
        </w:rPr>
      </w:pPr>
      <w:bookmarkStart w:id="2" w:name="_Toc46328042"/>
      <w:proofErr w:type="spellStart"/>
      <w:r w:rsidRPr="0022147E">
        <w:rPr>
          <w:lang w:val="it-IT"/>
        </w:rPr>
        <w:t>Cadre</w:t>
      </w:r>
      <w:proofErr w:type="spellEnd"/>
      <w:r w:rsidRPr="0022147E">
        <w:rPr>
          <w:lang w:val="it-IT"/>
        </w:rPr>
        <w:t xml:space="preserve"> </w:t>
      </w:r>
      <w:proofErr w:type="spellStart"/>
      <w:r w:rsidRPr="0022147E">
        <w:rPr>
          <w:lang w:val="it-IT"/>
        </w:rPr>
        <w:t>réglementaire</w:t>
      </w:r>
      <w:proofErr w:type="spellEnd"/>
      <w:r w:rsidRPr="0022147E">
        <w:rPr>
          <w:lang w:val="it-IT"/>
        </w:rPr>
        <w:t xml:space="preserve"> de </w:t>
      </w:r>
      <w:proofErr w:type="spellStart"/>
      <w:r w:rsidRPr="0022147E">
        <w:rPr>
          <w:lang w:val="it-IT"/>
        </w:rPr>
        <w:t>référence</w:t>
      </w:r>
      <w:bookmarkEnd w:id="2"/>
      <w:proofErr w:type="spellEnd"/>
    </w:p>
    <w:p w14:paraId="6F2FB50E" w14:textId="77777777" w:rsidR="00917C90" w:rsidRPr="002B1640" w:rsidRDefault="00917C90" w:rsidP="00E47219">
      <w:pPr>
        <w:pStyle w:val="Paragrafoelenco"/>
        <w:widowControl w:val="0"/>
        <w:spacing w:line="360" w:lineRule="auto"/>
        <w:ind w:left="567"/>
        <w:jc w:val="both"/>
        <w:rPr>
          <w:rFonts w:cs="Arial"/>
          <w:bCs/>
          <w:i/>
          <w:szCs w:val="22"/>
          <w:lang w:val="fr-FR"/>
        </w:rPr>
      </w:pPr>
      <w:r w:rsidRPr="002B1640">
        <w:rPr>
          <w:rFonts w:cs="Arial"/>
          <w:bCs/>
          <w:i/>
          <w:szCs w:val="22"/>
          <w:lang w:val="fr-FR"/>
        </w:rPr>
        <w:t>(insérer les informations relatives au cadre réglementaire de référence)</w:t>
      </w:r>
    </w:p>
    <w:p w14:paraId="1441BF51" w14:textId="77777777" w:rsidR="00F501D2" w:rsidRPr="002B1640" w:rsidRDefault="00F501D2" w:rsidP="00F501D2">
      <w:pPr>
        <w:spacing w:line="276" w:lineRule="auto"/>
        <w:jc w:val="both"/>
        <w:rPr>
          <w:rFonts w:cs="Arial"/>
          <w:bCs/>
          <w:szCs w:val="22"/>
          <w:lang w:val="fr-FR"/>
        </w:rPr>
      </w:pPr>
      <w:r w:rsidRPr="002B1640">
        <w:rPr>
          <w:rFonts w:cs="Arial"/>
          <w:bCs/>
          <w:szCs w:val="22"/>
          <w:lang w:val="fr-FR"/>
        </w:rPr>
        <w:t>Les activités ont été menées en tenant compte de la législation principale indiquée ci-dessous:</w:t>
      </w:r>
    </w:p>
    <w:p w14:paraId="39554930" w14:textId="77777777" w:rsidR="00F501D2" w:rsidRPr="002B1640" w:rsidRDefault="00F501D2" w:rsidP="00F501D2">
      <w:pPr>
        <w:spacing w:line="276" w:lineRule="auto"/>
        <w:jc w:val="both"/>
        <w:rPr>
          <w:rFonts w:cs="Arial"/>
          <w:bCs/>
          <w:szCs w:val="22"/>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061"/>
      </w:tblGrid>
      <w:tr w:rsidR="00F501D2" w:rsidRPr="002A37BB" w14:paraId="5BF3EFF0" w14:textId="77777777" w:rsidTr="005559F6">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17E58A36" w14:textId="77777777" w:rsidR="00F501D2" w:rsidRPr="002A37BB" w:rsidRDefault="00F501D2" w:rsidP="005559F6">
            <w:pPr>
              <w:spacing w:before="40" w:after="40"/>
              <w:ind w:left="426" w:hanging="284"/>
              <w:jc w:val="center"/>
              <w:rPr>
                <w:rFonts w:cs="Arial"/>
                <w:b/>
                <w:bCs/>
                <w:iCs/>
                <w:color w:val="FFFFFF"/>
                <w:szCs w:val="22"/>
              </w:rPr>
            </w:pPr>
            <w:proofErr w:type="spellStart"/>
            <w:r w:rsidRPr="00B6509D">
              <w:rPr>
                <w:rFonts w:cs="Arial"/>
                <w:b/>
                <w:bCs/>
                <w:iCs/>
                <w:color w:val="FFFFFF"/>
                <w:szCs w:val="22"/>
              </w:rPr>
              <w:t>Législation</w:t>
            </w:r>
            <w:proofErr w:type="spellEnd"/>
            <w:r w:rsidRPr="00B6509D">
              <w:rPr>
                <w:rFonts w:cs="Arial"/>
                <w:b/>
                <w:bCs/>
                <w:iCs/>
                <w:color w:val="FFFFFF"/>
                <w:szCs w:val="22"/>
              </w:rPr>
              <w:t xml:space="preserve"> </w:t>
            </w:r>
            <w:proofErr w:type="spellStart"/>
            <w:r w:rsidRPr="00B6509D">
              <w:rPr>
                <w:rFonts w:cs="Arial"/>
                <w:b/>
                <w:bCs/>
                <w:iCs/>
                <w:color w:val="FFFFFF"/>
                <w:szCs w:val="22"/>
              </w:rPr>
              <w:t>communautaire</w:t>
            </w:r>
            <w:proofErr w:type="spellEnd"/>
          </w:p>
        </w:tc>
      </w:tr>
      <w:tr w:rsidR="00F501D2" w:rsidRPr="00F501D2" w14:paraId="59C02490" w14:textId="77777777" w:rsidTr="005559F6">
        <w:tc>
          <w:tcPr>
            <w:tcW w:w="5000" w:type="pct"/>
            <w:tcBorders>
              <w:top w:val="single" w:sz="4" w:space="0" w:color="FFFFFF"/>
            </w:tcBorders>
            <w:shd w:val="clear" w:color="auto" w:fill="auto"/>
            <w:vAlign w:val="center"/>
          </w:tcPr>
          <w:p w14:paraId="3848BE7A" w14:textId="77777777" w:rsidR="00F501D2" w:rsidRPr="002B1640" w:rsidRDefault="00F501D2" w:rsidP="005559F6">
            <w:pPr>
              <w:spacing w:before="40" w:after="40"/>
              <w:jc w:val="both"/>
              <w:rPr>
                <w:rFonts w:cs="Arial"/>
                <w:bCs/>
                <w:iCs/>
                <w:sz w:val="20"/>
                <w:lang w:val="fr-FR"/>
              </w:rPr>
            </w:pPr>
            <w:r w:rsidRPr="002B1640">
              <w:rPr>
                <w:rFonts w:cs="Arial"/>
                <w:color w:val="000000"/>
                <w:sz w:val="20"/>
                <w:lang w:val="fr-FR"/>
              </w:rPr>
              <w:t>Reg. (UE) n. 1299/2013 du Parlement européen et du Conseil</w:t>
            </w:r>
            <w:r w:rsidRPr="002B1640">
              <w:rPr>
                <w:rFonts w:cs="Arial"/>
                <w:bCs/>
                <w:iCs/>
                <w:sz w:val="20"/>
                <w:lang w:val="fr-FR"/>
              </w:rPr>
              <w:t xml:space="preserve"> </w:t>
            </w:r>
            <w:r w:rsidRPr="002B1640">
              <w:rPr>
                <w:rFonts w:cs="Arial"/>
                <w:color w:val="000000"/>
                <w:sz w:val="20"/>
                <w:lang w:val="fr-FR"/>
              </w:rPr>
              <w:t>Contenant des dispositions spécifiques pour le soutien du Fonds européen de développement régional à l'objectif de coopération territoriale européenne</w:t>
            </w:r>
          </w:p>
        </w:tc>
      </w:tr>
      <w:tr w:rsidR="00F501D2" w:rsidRPr="00F501D2" w14:paraId="41BD7F50" w14:textId="77777777" w:rsidTr="005559F6">
        <w:tc>
          <w:tcPr>
            <w:tcW w:w="5000" w:type="pct"/>
            <w:tcBorders>
              <w:top w:val="single" w:sz="4" w:space="0" w:color="FFFFFF"/>
            </w:tcBorders>
            <w:shd w:val="clear" w:color="auto" w:fill="auto"/>
            <w:vAlign w:val="center"/>
          </w:tcPr>
          <w:p w14:paraId="3B4784C6" w14:textId="77777777" w:rsidR="00F501D2" w:rsidRPr="002B1640" w:rsidRDefault="00F501D2" w:rsidP="005559F6">
            <w:pPr>
              <w:spacing w:before="40" w:after="40"/>
              <w:jc w:val="both"/>
              <w:rPr>
                <w:rFonts w:cs="Arial"/>
                <w:bCs/>
                <w:iCs/>
                <w:sz w:val="20"/>
                <w:lang w:val="fr-FR"/>
              </w:rPr>
            </w:pPr>
            <w:r w:rsidRPr="002B1640">
              <w:rPr>
                <w:rFonts w:cs="Arial"/>
                <w:color w:val="000000"/>
                <w:sz w:val="20"/>
                <w:lang w:val="fr-FR"/>
              </w:rPr>
              <w:t>Reg. (UE) n. 232/2014 du Parlement européen et du Conseil, c</w:t>
            </w:r>
            <w:r w:rsidRPr="002B1640">
              <w:rPr>
                <w:rFonts w:cs="Arial"/>
                <w:sz w:val="20"/>
                <w:lang w:val="fr-FR"/>
              </w:rPr>
              <w:t>il met en place un instrument européen de voisinage</w:t>
            </w:r>
          </w:p>
        </w:tc>
      </w:tr>
      <w:tr w:rsidR="00F501D2" w:rsidRPr="00F501D2" w14:paraId="69D53575" w14:textId="77777777" w:rsidTr="005559F6">
        <w:tc>
          <w:tcPr>
            <w:tcW w:w="5000" w:type="pct"/>
            <w:shd w:val="clear" w:color="auto" w:fill="auto"/>
            <w:vAlign w:val="center"/>
          </w:tcPr>
          <w:p w14:paraId="1DCA02AC" w14:textId="77777777" w:rsidR="00F501D2" w:rsidRPr="002B1640" w:rsidRDefault="00F501D2" w:rsidP="005559F6">
            <w:pPr>
              <w:spacing w:before="40" w:after="40"/>
              <w:jc w:val="both"/>
              <w:rPr>
                <w:rFonts w:cs="Arial"/>
                <w:bCs/>
                <w:iCs/>
                <w:sz w:val="20"/>
                <w:lang w:val="fr-FR"/>
              </w:rPr>
            </w:pPr>
            <w:r w:rsidRPr="002B1640">
              <w:rPr>
                <w:rFonts w:cs="Arial"/>
                <w:color w:val="000000"/>
                <w:sz w:val="20"/>
                <w:lang w:val="fr-FR"/>
              </w:rPr>
              <w:t>Reg. (UE) n. 236/2014 du Parlement européen et du Conseil, c</w:t>
            </w:r>
            <w:r w:rsidRPr="002B1640">
              <w:rPr>
                <w:rFonts w:cs="Arial"/>
                <w:sz w:val="20"/>
                <w:lang w:val="fr-FR"/>
              </w:rPr>
              <w:t>il établit des règles et des procédures communes pour la mise en œuvre des instruments de financement de l'action extérieure de l'Union</w:t>
            </w:r>
          </w:p>
        </w:tc>
      </w:tr>
      <w:tr w:rsidR="00F501D2" w:rsidRPr="00F501D2" w14:paraId="05A13CD7" w14:textId="77777777" w:rsidTr="005559F6">
        <w:tc>
          <w:tcPr>
            <w:tcW w:w="5000" w:type="pct"/>
            <w:tcBorders>
              <w:top w:val="single" w:sz="4" w:space="0" w:color="FFFFFF"/>
              <w:bottom w:val="single" w:sz="4" w:space="0" w:color="FFFFFF"/>
            </w:tcBorders>
            <w:shd w:val="clear" w:color="auto" w:fill="auto"/>
            <w:vAlign w:val="center"/>
          </w:tcPr>
          <w:p w14:paraId="3370B374" w14:textId="530AA5DD" w:rsidR="00F501D2" w:rsidRPr="002B1640" w:rsidRDefault="00F501D2" w:rsidP="005559F6">
            <w:pPr>
              <w:spacing w:before="40" w:after="40"/>
              <w:jc w:val="both"/>
              <w:rPr>
                <w:rFonts w:cs="Arial"/>
                <w:bCs/>
                <w:iCs/>
                <w:sz w:val="20"/>
                <w:lang w:val="fr-FR"/>
              </w:rPr>
            </w:pPr>
            <w:r w:rsidRPr="002B1640">
              <w:rPr>
                <w:rFonts w:cs="Arial"/>
                <w:color w:val="000000"/>
                <w:sz w:val="20"/>
                <w:lang w:val="fr-FR"/>
              </w:rPr>
              <w:t>Règlement d'exécution (UE) n. 897/2014 de la Commission, c</w:t>
            </w:r>
            <w:r w:rsidRPr="002B1640">
              <w:rPr>
                <w:rFonts w:cs="Arial"/>
                <w:sz w:val="20"/>
                <w:lang w:val="fr-FR"/>
              </w:rPr>
              <w:t>il établit des dispositions spécifiques pour l'exécution des programmes de coopération transfrontalière financés au titre du règlement (UE) no. 232/2014 du Parlement européen et du Conseil instituant un instrument européen de voisinage</w:t>
            </w:r>
          </w:p>
        </w:tc>
      </w:tr>
      <w:tr w:rsidR="00F501D2" w:rsidRPr="00F501D2" w14:paraId="5D9C87EA" w14:textId="77777777" w:rsidTr="005559F6">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5A7B377" w14:textId="103EF1FF" w:rsidR="00F501D2" w:rsidRPr="002B1640" w:rsidRDefault="00F501D2" w:rsidP="005559F6">
            <w:pPr>
              <w:spacing w:before="40" w:after="40"/>
              <w:jc w:val="both"/>
              <w:rPr>
                <w:rFonts w:cs="Arial"/>
                <w:sz w:val="20"/>
                <w:lang w:val="fr-FR"/>
              </w:rPr>
            </w:pPr>
            <w:r w:rsidRPr="002B1640">
              <w:rPr>
                <w:rFonts w:cs="Arial"/>
                <w:color w:val="000000"/>
                <w:sz w:val="20"/>
                <w:lang w:val="fr-FR"/>
              </w:rPr>
              <w:t>Reg.</w:t>
            </w:r>
            <w:r w:rsidR="00E519FB">
              <w:rPr>
                <w:rFonts w:cs="Arial"/>
                <w:color w:val="000000"/>
                <w:sz w:val="20"/>
                <w:lang w:val="fr-FR"/>
              </w:rPr>
              <w:t xml:space="preserve"> </w:t>
            </w:r>
            <w:r w:rsidRPr="002B1640">
              <w:rPr>
                <w:rFonts w:cs="Arial"/>
                <w:sz w:val="20"/>
                <w:lang w:val="fr-FR"/>
              </w:rPr>
              <w:t>(UE, Euratom) n. 1046/2018 du Parlement européen et du Conseil, du 18 juillet 2018, qui établit les règles financières applicables au budget général de l'Union</w:t>
            </w:r>
          </w:p>
        </w:tc>
      </w:tr>
      <w:tr w:rsidR="009D42F2" w:rsidRPr="00F501D2" w14:paraId="460FF737" w14:textId="77777777" w:rsidTr="005559F6">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04081B67" w14:textId="090D41AD" w:rsidR="009D42F2" w:rsidRPr="002B1640" w:rsidRDefault="009D42F2" w:rsidP="005559F6">
            <w:pPr>
              <w:spacing w:before="40" w:after="40"/>
              <w:jc w:val="both"/>
              <w:rPr>
                <w:rFonts w:cs="Arial"/>
                <w:color w:val="000000"/>
                <w:sz w:val="20"/>
                <w:lang w:val="fr-FR"/>
              </w:rPr>
            </w:pPr>
            <w:r w:rsidRPr="009D42F2">
              <w:rPr>
                <w:rFonts w:cs="Arial"/>
                <w:color w:val="000000"/>
                <w:sz w:val="20"/>
                <w:lang w:val="fr-FR"/>
              </w:rPr>
              <w:t>Règlement d'exécution (UE) n. 8</w:t>
            </w:r>
            <w:r>
              <w:rPr>
                <w:rFonts w:cs="Arial"/>
                <w:color w:val="000000"/>
                <w:sz w:val="20"/>
                <w:lang w:val="fr-FR"/>
              </w:rPr>
              <w:t>79</w:t>
            </w:r>
            <w:r w:rsidRPr="009D42F2">
              <w:rPr>
                <w:rFonts w:cs="Arial"/>
                <w:color w:val="000000"/>
                <w:sz w:val="20"/>
                <w:lang w:val="fr-FR"/>
              </w:rPr>
              <w:t>/20</w:t>
            </w:r>
            <w:r>
              <w:rPr>
                <w:rFonts w:cs="Arial"/>
                <w:color w:val="000000"/>
                <w:sz w:val="20"/>
                <w:lang w:val="fr-FR"/>
              </w:rPr>
              <w:t>20</w:t>
            </w:r>
            <w:r w:rsidRPr="009D42F2">
              <w:rPr>
                <w:rFonts w:cs="Arial"/>
                <w:color w:val="000000"/>
                <w:sz w:val="20"/>
                <w:lang w:val="fr-FR"/>
              </w:rPr>
              <w:t xml:space="preserve"> de la Commission</w:t>
            </w:r>
            <w:r>
              <w:rPr>
                <w:rFonts w:cs="Arial"/>
                <w:color w:val="000000"/>
                <w:sz w:val="20"/>
                <w:lang w:val="fr-FR"/>
              </w:rPr>
              <w:t xml:space="preserve">, </w:t>
            </w:r>
            <w:r w:rsidRPr="009D42F2">
              <w:rPr>
                <w:rFonts w:cs="Arial"/>
                <w:color w:val="000000"/>
                <w:sz w:val="20"/>
                <w:lang w:val="fr-FR"/>
              </w:rPr>
              <w:t>modifiant le règlement d’exécution (UE) no 897/2014 à propos de dispositions spécifiques destinées à aligner les dispositions pour la mise en œuvre des programmes de coopération transfrontalière financés dans le cadre de l’instrument européen de voisinage sur des mesures spécifiques en réaction à la pandémie de COVID-19</w:t>
            </w:r>
          </w:p>
        </w:tc>
      </w:tr>
    </w:tbl>
    <w:p w14:paraId="5916F1E0" w14:textId="77777777" w:rsidR="00F501D2" w:rsidRPr="002B1640" w:rsidRDefault="00F501D2" w:rsidP="00F501D2">
      <w:pPr>
        <w:spacing w:line="276" w:lineRule="auto"/>
        <w:jc w:val="both"/>
        <w:rPr>
          <w:rFonts w:cs="Arial"/>
          <w:bCs/>
          <w:szCs w:val="22"/>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061"/>
      </w:tblGrid>
      <w:tr w:rsidR="00F501D2" w:rsidRPr="00F501D2" w14:paraId="11AFDD0D" w14:textId="77777777" w:rsidTr="005559F6">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6049FE5B" w14:textId="77777777" w:rsidR="00F501D2" w:rsidRPr="002B1640" w:rsidRDefault="00F501D2" w:rsidP="005559F6">
            <w:pPr>
              <w:spacing w:before="40" w:after="40"/>
              <w:ind w:left="426" w:hanging="284"/>
              <w:jc w:val="center"/>
              <w:rPr>
                <w:rFonts w:cs="Arial"/>
                <w:b/>
                <w:bCs/>
                <w:iCs/>
                <w:color w:val="FFFFFF"/>
                <w:szCs w:val="22"/>
                <w:lang w:val="fr-FR"/>
              </w:rPr>
            </w:pPr>
            <w:r w:rsidRPr="002B1640">
              <w:rPr>
                <w:rFonts w:cs="Arial"/>
                <w:b/>
                <w:bCs/>
                <w:iCs/>
                <w:color w:val="FFFFFF"/>
                <w:szCs w:val="22"/>
                <w:lang w:val="fr-FR"/>
              </w:rPr>
              <w:t>Directives communautaires et notes d'orientation</w:t>
            </w:r>
          </w:p>
        </w:tc>
      </w:tr>
      <w:tr w:rsidR="00F501D2" w:rsidRPr="00453850" w14:paraId="3950BD4D"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2BFF618" w14:textId="7B2DFAD9" w:rsidR="00F501D2" w:rsidRPr="002B1640" w:rsidRDefault="00F501D2" w:rsidP="005559F6">
            <w:pPr>
              <w:widowControl w:val="0"/>
              <w:autoSpaceDE w:val="0"/>
              <w:autoSpaceDN w:val="0"/>
              <w:adjustRightInd w:val="0"/>
              <w:spacing w:before="40" w:after="40"/>
              <w:jc w:val="both"/>
              <w:rPr>
                <w:rFonts w:cs="Arial"/>
                <w:bCs/>
                <w:iCs/>
                <w:sz w:val="20"/>
                <w:lang w:val="fr-FR"/>
              </w:rPr>
            </w:pPr>
            <w:r w:rsidRPr="00BB7CB2">
              <w:rPr>
                <w:rFonts w:eastAsia="Calibri" w:cs="Arial"/>
                <w:sz w:val="20"/>
                <w:lang w:val="en-US"/>
              </w:rPr>
              <w:t xml:space="preserve">Orientations sur la </w:t>
            </w:r>
            <w:proofErr w:type="spellStart"/>
            <w:r w:rsidRPr="00BB7CB2">
              <w:rPr>
                <w:rFonts w:eastAsia="Calibri" w:cs="Arial"/>
                <w:sz w:val="20"/>
                <w:lang w:val="en-US"/>
              </w:rPr>
              <w:t>préparation</w:t>
            </w:r>
            <w:proofErr w:type="spellEnd"/>
            <w:r w:rsidRPr="00BB7CB2">
              <w:rPr>
                <w:rFonts w:eastAsia="Calibri" w:cs="Arial"/>
                <w:sz w:val="20"/>
                <w:lang w:val="en-US"/>
              </w:rPr>
              <w:t xml:space="preserve"> de la </w:t>
            </w:r>
            <w:proofErr w:type="spellStart"/>
            <w:r w:rsidRPr="00BB7CB2">
              <w:rPr>
                <w:rFonts w:eastAsia="Calibri" w:cs="Arial"/>
                <w:sz w:val="20"/>
                <w:lang w:val="en-US"/>
              </w:rPr>
              <w:t>stratégie</w:t>
            </w:r>
            <w:proofErr w:type="spellEnd"/>
            <w:r w:rsidRPr="00BB7CB2">
              <w:rPr>
                <w:rFonts w:eastAsia="Calibri" w:cs="Arial"/>
                <w:sz w:val="20"/>
                <w:lang w:val="en-US"/>
              </w:rPr>
              <w:t xml:space="preserve"> </w:t>
            </w:r>
            <w:proofErr w:type="spellStart"/>
            <w:r w:rsidRPr="00BB7CB2">
              <w:rPr>
                <w:rFonts w:eastAsia="Calibri" w:cs="Arial"/>
                <w:sz w:val="20"/>
                <w:lang w:val="en-US"/>
              </w:rPr>
              <w:t>d'audit</w:t>
            </w:r>
            <w:proofErr w:type="spellEnd"/>
            <w:r w:rsidRPr="00BB7CB2">
              <w:rPr>
                <w:rFonts w:eastAsia="Calibri" w:cs="Arial"/>
                <w:sz w:val="20"/>
                <w:lang w:val="en-US"/>
              </w:rPr>
              <w:t xml:space="preserve"> dans les </w:t>
            </w:r>
            <w:proofErr w:type="spellStart"/>
            <w:r w:rsidRPr="00BB7CB2">
              <w:rPr>
                <w:rFonts w:eastAsia="Calibri" w:cs="Arial"/>
                <w:sz w:val="20"/>
                <w:lang w:val="en-US"/>
              </w:rPr>
              <w:t>programmes</w:t>
            </w:r>
            <w:proofErr w:type="spellEnd"/>
            <w:r w:rsidRPr="00BB7CB2">
              <w:rPr>
                <w:rFonts w:eastAsia="Calibri" w:cs="Arial"/>
                <w:sz w:val="20"/>
                <w:lang w:val="en-US"/>
              </w:rPr>
              <w:t xml:space="preserve"> ENI CTF - TESIM</w:t>
            </w:r>
          </w:p>
        </w:tc>
      </w:tr>
      <w:tr w:rsidR="00F501D2" w:rsidRPr="00453850" w14:paraId="31429241"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97B10DB" w14:textId="77777777" w:rsidR="00F501D2" w:rsidRPr="00BB7CB2" w:rsidRDefault="00F501D2" w:rsidP="005559F6">
            <w:pPr>
              <w:widowControl w:val="0"/>
              <w:autoSpaceDE w:val="0"/>
              <w:autoSpaceDN w:val="0"/>
              <w:adjustRightInd w:val="0"/>
              <w:spacing w:before="40" w:after="40"/>
              <w:jc w:val="both"/>
              <w:rPr>
                <w:rFonts w:eastAsia="Calibri" w:cs="Arial"/>
                <w:sz w:val="20"/>
                <w:lang w:val="en-US"/>
              </w:rPr>
            </w:pPr>
            <w:r w:rsidRPr="00BB7CB2">
              <w:rPr>
                <w:rFonts w:eastAsia="Calibri" w:cs="Arial"/>
                <w:sz w:val="20"/>
                <w:lang w:val="en-US"/>
              </w:rPr>
              <w:t xml:space="preserve">Note </w:t>
            </w:r>
            <w:proofErr w:type="spellStart"/>
            <w:r w:rsidRPr="00BB7CB2">
              <w:rPr>
                <w:rFonts w:eastAsia="Calibri" w:cs="Arial"/>
                <w:sz w:val="20"/>
                <w:lang w:val="en-US"/>
              </w:rPr>
              <w:t>d'orientation</w:t>
            </w:r>
            <w:proofErr w:type="spellEnd"/>
            <w:r w:rsidRPr="00BB7CB2">
              <w:rPr>
                <w:rFonts w:eastAsia="Calibri" w:cs="Arial"/>
                <w:sz w:val="20"/>
                <w:lang w:val="en-US"/>
              </w:rPr>
              <w:t xml:space="preserve"> sur «</w:t>
            </w:r>
            <w:proofErr w:type="spellStart"/>
            <w:r w:rsidRPr="00BB7CB2">
              <w:rPr>
                <w:rFonts w:eastAsia="Calibri" w:cs="Arial"/>
                <w:sz w:val="20"/>
                <w:lang w:val="en-US"/>
              </w:rPr>
              <w:t>Développement</w:t>
            </w:r>
            <w:proofErr w:type="spellEnd"/>
            <w:r w:rsidRPr="00BB7CB2">
              <w:rPr>
                <w:rFonts w:eastAsia="Calibri" w:cs="Arial"/>
                <w:sz w:val="20"/>
                <w:lang w:val="en-US"/>
              </w:rPr>
              <w:t xml:space="preserve"> de la description du </w:t>
            </w:r>
            <w:proofErr w:type="spellStart"/>
            <w:r w:rsidRPr="00BB7CB2">
              <w:rPr>
                <w:rFonts w:eastAsia="Calibri" w:cs="Arial"/>
                <w:sz w:val="20"/>
                <w:lang w:val="en-US"/>
              </w:rPr>
              <w:t>système</w:t>
            </w:r>
            <w:proofErr w:type="spellEnd"/>
            <w:r w:rsidRPr="00BB7CB2">
              <w:rPr>
                <w:rFonts w:eastAsia="Calibri" w:cs="Arial"/>
                <w:sz w:val="20"/>
                <w:lang w:val="en-US"/>
              </w:rPr>
              <w:t xml:space="preserve"> de gestion et de </w:t>
            </w:r>
            <w:proofErr w:type="spellStart"/>
            <w:r w:rsidRPr="00BB7CB2">
              <w:rPr>
                <w:rFonts w:eastAsia="Calibri" w:cs="Arial"/>
                <w:sz w:val="20"/>
                <w:lang w:val="en-US"/>
              </w:rPr>
              <w:t>contrôle</w:t>
            </w:r>
            <w:proofErr w:type="spellEnd"/>
            <w:r w:rsidRPr="00BB7CB2">
              <w:rPr>
                <w:rFonts w:eastAsia="Calibri" w:cs="Arial"/>
                <w:sz w:val="20"/>
                <w:lang w:val="en-US"/>
              </w:rPr>
              <w:t xml:space="preserve"> dans les </w:t>
            </w:r>
            <w:proofErr w:type="spellStart"/>
            <w:r w:rsidRPr="00BB7CB2">
              <w:rPr>
                <w:rFonts w:eastAsia="Calibri" w:cs="Arial"/>
                <w:sz w:val="20"/>
                <w:lang w:val="en-US"/>
              </w:rPr>
              <w:t>programmes</w:t>
            </w:r>
            <w:proofErr w:type="spellEnd"/>
            <w:r w:rsidRPr="00BB7CB2">
              <w:rPr>
                <w:rFonts w:eastAsia="Calibri" w:cs="Arial"/>
                <w:sz w:val="20"/>
                <w:lang w:val="en-US"/>
              </w:rPr>
              <w:t xml:space="preserve"> ENI CBC» -TESIM </w:t>
            </w:r>
          </w:p>
        </w:tc>
      </w:tr>
      <w:tr w:rsidR="00F501D2" w:rsidRPr="00BB7CB2" w14:paraId="091FE69E"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1F18248" w14:textId="2DFD5FA7" w:rsidR="00F501D2" w:rsidRPr="00BB7CB2" w:rsidRDefault="00F501D2" w:rsidP="005559F6">
            <w:pPr>
              <w:widowControl w:val="0"/>
              <w:autoSpaceDE w:val="0"/>
              <w:autoSpaceDN w:val="0"/>
              <w:adjustRightInd w:val="0"/>
              <w:spacing w:before="40" w:after="40"/>
              <w:jc w:val="both"/>
              <w:rPr>
                <w:rFonts w:eastAsia="Calibri" w:cs="Arial"/>
                <w:sz w:val="20"/>
                <w:lang w:val="en-US"/>
              </w:rPr>
            </w:pPr>
            <w:r w:rsidRPr="00BB7CB2">
              <w:rPr>
                <w:rFonts w:eastAsia="Calibri" w:cs="Arial"/>
                <w:sz w:val="20"/>
                <w:lang w:val="en-US"/>
              </w:rPr>
              <w:t xml:space="preserve">Guide pour </w:t>
            </w:r>
            <w:proofErr w:type="spellStart"/>
            <w:r w:rsidRPr="00BB7CB2">
              <w:rPr>
                <w:rFonts w:eastAsia="Calibri" w:cs="Arial"/>
                <w:sz w:val="20"/>
                <w:lang w:val="en-US"/>
              </w:rPr>
              <w:t>l'évaluation</w:t>
            </w:r>
            <w:proofErr w:type="spellEnd"/>
            <w:r w:rsidRPr="00BB7CB2">
              <w:rPr>
                <w:rFonts w:eastAsia="Calibri" w:cs="Arial"/>
                <w:sz w:val="20"/>
                <w:lang w:val="en-US"/>
              </w:rPr>
              <w:t xml:space="preserve"> de la </w:t>
            </w:r>
            <w:proofErr w:type="spellStart"/>
            <w:r w:rsidRPr="00BB7CB2">
              <w:rPr>
                <w:rFonts w:eastAsia="Calibri" w:cs="Arial"/>
                <w:sz w:val="20"/>
                <w:lang w:val="en-US"/>
              </w:rPr>
              <w:t>conformité</w:t>
            </w:r>
            <w:proofErr w:type="spellEnd"/>
            <w:r w:rsidRPr="00BB7CB2">
              <w:rPr>
                <w:rFonts w:eastAsia="Calibri" w:cs="Arial"/>
                <w:sz w:val="20"/>
                <w:lang w:val="en-US"/>
              </w:rPr>
              <w:t xml:space="preserve"> dans les </w:t>
            </w:r>
            <w:proofErr w:type="spellStart"/>
            <w:r w:rsidRPr="00BB7CB2">
              <w:rPr>
                <w:rFonts w:eastAsia="Calibri" w:cs="Arial"/>
                <w:sz w:val="20"/>
                <w:lang w:val="en-US"/>
              </w:rPr>
              <w:t>programmes</w:t>
            </w:r>
            <w:proofErr w:type="spellEnd"/>
            <w:r w:rsidRPr="00BB7CB2">
              <w:rPr>
                <w:rFonts w:eastAsia="Calibri" w:cs="Arial"/>
                <w:sz w:val="20"/>
                <w:lang w:val="en-US"/>
              </w:rPr>
              <w:t xml:space="preserve"> ENI CBC - TESIM</w:t>
            </w:r>
          </w:p>
        </w:tc>
      </w:tr>
      <w:tr w:rsidR="00F501D2" w:rsidRPr="00453850" w14:paraId="2CA1AE84"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7DEE270" w14:textId="77777777" w:rsidR="00F501D2" w:rsidRPr="00BB7CB2" w:rsidRDefault="00F501D2" w:rsidP="005559F6">
            <w:pPr>
              <w:widowControl w:val="0"/>
              <w:autoSpaceDE w:val="0"/>
              <w:autoSpaceDN w:val="0"/>
              <w:adjustRightInd w:val="0"/>
              <w:spacing w:before="40" w:after="40"/>
              <w:jc w:val="both"/>
              <w:rPr>
                <w:rFonts w:eastAsia="Calibri" w:cs="Arial"/>
                <w:sz w:val="20"/>
                <w:lang w:val="en-US"/>
              </w:rPr>
            </w:pPr>
            <w:r w:rsidRPr="00BB7CB2">
              <w:rPr>
                <w:rFonts w:eastAsia="Calibri" w:cs="Arial"/>
                <w:sz w:val="20"/>
                <w:lang w:val="en-US"/>
              </w:rPr>
              <w:t xml:space="preserve">Guide de </w:t>
            </w:r>
            <w:proofErr w:type="spellStart"/>
            <w:r w:rsidRPr="00BB7CB2">
              <w:rPr>
                <w:rFonts w:eastAsia="Calibri" w:cs="Arial"/>
                <w:sz w:val="20"/>
                <w:lang w:val="en-US"/>
              </w:rPr>
              <w:t>développement</w:t>
            </w:r>
            <w:proofErr w:type="spellEnd"/>
            <w:r w:rsidRPr="00BB7CB2">
              <w:rPr>
                <w:rFonts w:eastAsia="Calibri" w:cs="Arial"/>
                <w:sz w:val="20"/>
                <w:lang w:val="en-US"/>
              </w:rPr>
              <w:t xml:space="preserve"> des </w:t>
            </w:r>
            <w:proofErr w:type="spellStart"/>
            <w:r w:rsidRPr="00BB7CB2">
              <w:rPr>
                <w:rFonts w:eastAsia="Calibri" w:cs="Arial"/>
                <w:sz w:val="20"/>
                <w:lang w:val="en-US"/>
              </w:rPr>
              <w:t>systèmes</w:t>
            </w:r>
            <w:proofErr w:type="spellEnd"/>
            <w:r w:rsidRPr="00BB7CB2">
              <w:rPr>
                <w:rFonts w:eastAsia="Calibri" w:cs="Arial"/>
                <w:sz w:val="20"/>
                <w:lang w:val="en-US"/>
              </w:rPr>
              <w:t xml:space="preserve"> de gestion et </w:t>
            </w:r>
            <w:proofErr w:type="spellStart"/>
            <w:r w:rsidRPr="00BB7CB2">
              <w:rPr>
                <w:rFonts w:eastAsia="Calibri" w:cs="Arial"/>
                <w:sz w:val="20"/>
                <w:lang w:val="en-US"/>
              </w:rPr>
              <w:t>d'information</w:t>
            </w:r>
            <w:proofErr w:type="spellEnd"/>
            <w:r w:rsidRPr="00BB7CB2">
              <w:rPr>
                <w:rFonts w:eastAsia="Calibri" w:cs="Arial"/>
                <w:sz w:val="20"/>
                <w:lang w:val="en-US"/>
              </w:rPr>
              <w:t xml:space="preserve"> dans les </w:t>
            </w:r>
            <w:proofErr w:type="spellStart"/>
            <w:r w:rsidRPr="00BB7CB2">
              <w:rPr>
                <w:rFonts w:eastAsia="Calibri" w:cs="Arial"/>
                <w:sz w:val="20"/>
                <w:lang w:val="en-US"/>
              </w:rPr>
              <w:t>programmes</w:t>
            </w:r>
            <w:proofErr w:type="spellEnd"/>
            <w:r w:rsidRPr="00BB7CB2">
              <w:rPr>
                <w:rFonts w:eastAsia="Calibri" w:cs="Arial"/>
                <w:sz w:val="20"/>
                <w:lang w:val="en-US"/>
              </w:rPr>
              <w:t xml:space="preserve"> ENI CBC - TESIM</w:t>
            </w:r>
          </w:p>
        </w:tc>
      </w:tr>
      <w:tr w:rsidR="00F501D2" w:rsidRPr="00453850" w14:paraId="074AE452"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1B0D0E6" w14:textId="77777777" w:rsidR="00F501D2" w:rsidRPr="00BB7CB2" w:rsidRDefault="00F501D2" w:rsidP="005559F6">
            <w:pPr>
              <w:widowControl w:val="0"/>
              <w:autoSpaceDE w:val="0"/>
              <w:autoSpaceDN w:val="0"/>
              <w:adjustRightInd w:val="0"/>
              <w:spacing w:before="40" w:after="40"/>
              <w:jc w:val="both"/>
              <w:rPr>
                <w:rFonts w:eastAsia="Calibri" w:cs="Arial"/>
                <w:sz w:val="20"/>
                <w:lang w:val="en-US"/>
              </w:rPr>
            </w:pPr>
            <w:r w:rsidRPr="00BB7CB2">
              <w:rPr>
                <w:rFonts w:eastAsia="Calibri" w:cs="Arial"/>
                <w:sz w:val="20"/>
                <w:lang w:val="en-US"/>
              </w:rPr>
              <w:t xml:space="preserve">Guide des </w:t>
            </w:r>
            <w:proofErr w:type="spellStart"/>
            <w:r w:rsidRPr="00BB7CB2">
              <w:rPr>
                <w:rFonts w:eastAsia="Calibri" w:cs="Arial"/>
                <w:sz w:val="20"/>
                <w:lang w:val="en-US"/>
              </w:rPr>
              <w:t>comptes</w:t>
            </w:r>
            <w:proofErr w:type="spellEnd"/>
            <w:r w:rsidRPr="00BB7CB2">
              <w:rPr>
                <w:rFonts w:eastAsia="Calibri" w:cs="Arial"/>
                <w:sz w:val="20"/>
                <w:lang w:val="en-US"/>
              </w:rPr>
              <w:t xml:space="preserve"> de </w:t>
            </w:r>
            <w:proofErr w:type="spellStart"/>
            <w:r w:rsidRPr="00BB7CB2">
              <w:rPr>
                <w:rFonts w:eastAsia="Calibri" w:cs="Arial"/>
                <w:sz w:val="20"/>
                <w:lang w:val="en-US"/>
              </w:rPr>
              <w:t>programme</w:t>
            </w:r>
            <w:proofErr w:type="spellEnd"/>
            <w:r w:rsidRPr="00BB7CB2">
              <w:rPr>
                <w:rFonts w:eastAsia="Calibri" w:cs="Arial"/>
                <w:sz w:val="20"/>
                <w:lang w:val="en-US"/>
              </w:rPr>
              <w:t xml:space="preserve">, de </w:t>
            </w:r>
            <w:proofErr w:type="spellStart"/>
            <w:r w:rsidRPr="00BB7CB2">
              <w:rPr>
                <w:rFonts w:eastAsia="Calibri" w:cs="Arial"/>
                <w:sz w:val="20"/>
                <w:lang w:val="en-US"/>
              </w:rPr>
              <w:t>l'audit</w:t>
            </w:r>
            <w:proofErr w:type="spellEnd"/>
            <w:r w:rsidRPr="00BB7CB2">
              <w:rPr>
                <w:rFonts w:eastAsia="Calibri" w:cs="Arial"/>
                <w:sz w:val="20"/>
                <w:lang w:val="en-US"/>
              </w:rPr>
              <w:t xml:space="preserve"> et des rapports à EC dans les </w:t>
            </w:r>
            <w:proofErr w:type="spellStart"/>
            <w:r w:rsidRPr="00BB7CB2">
              <w:rPr>
                <w:rFonts w:eastAsia="Calibri" w:cs="Arial"/>
                <w:sz w:val="20"/>
                <w:lang w:val="en-US"/>
              </w:rPr>
              <w:t>programmes</w:t>
            </w:r>
            <w:proofErr w:type="spellEnd"/>
            <w:r w:rsidRPr="00BB7CB2">
              <w:rPr>
                <w:rFonts w:eastAsia="Calibri" w:cs="Arial"/>
                <w:sz w:val="20"/>
                <w:lang w:val="en-US"/>
              </w:rPr>
              <w:t xml:space="preserve"> ENI CBC -TESIM</w:t>
            </w:r>
          </w:p>
        </w:tc>
      </w:tr>
      <w:tr w:rsidR="00F501D2" w:rsidRPr="00453850" w14:paraId="481C37E9"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F25CC51" w14:textId="215DD91C" w:rsidR="00F501D2" w:rsidRPr="0084629F" w:rsidRDefault="0005269D" w:rsidP="005559F6">
            <w:pPr>
              <w:widowControl w:val="0"/>
              <w:autoSpaceDE w:val="0"/>
              <w:autoSpaceDN w:val="0"/>
              <w:adjustRightInd w:val="0"/>
              <w:spacing w:before="40" w:after="40"/>
              <w:jc w:val="both"/>
              <w:rPr>
                <w:rFonts w:eastAsia="Calibri" w:cs="Arial"/>
                <w:sz w:val="20"/>
                <w:lang w:val="en-US"/>
              </w:rPr>
            </w:pPr>
            <w:r>
              <w:rPr>
                <w:rFonts w:eastAsia="Calibri" w:cs="Arial"/>
                <w:sz w:val="20"/>
                <w:lang w:val="en-US"/>
              </w:rPr>
              <w:t xml:space="preserve">Exigences </w:t>
            </w:r>
            <w:proofErr w:type="spellStart"/>
            <w:r>
              <w:rPr>
                <w:rFonts w:eastAsia="Calibri" w:cs="Arial"/>
                <w:sz w:val="20"/>
                <w:lang w:val="en-US"/>
              </w:rPr>
              <w:t>clés</w:t>
            </w:r>
            <w:proofErr w:type="spellEnd"/>
            <w:r>
              <w:rPr>
                <w:rFonts w:eastAsia="Calibri" w:cs="Arial"/>
                <w:sz w:val="20"/>
                <w:lang w:val="en-US"/>
              </w:rPr>
              <w:t>/</w:t>
            </w:r>
            <w:proofErr w:type="spellStart"/>
            <w:r>
              <w:rPr>
                <w:rFonts w:eastAsia="Calibri" w:cs="Arial"/>
                <w:sz w:val="20"/>
                <w:lang w:val="en-US"/>
              </w:rPr>
              <w:t>critères</w:t>
            </w:r>
            <w:proofErr w:type="spellEnd"/>
            <w:r>
              <w:rPr>
                <w:rFonts w:eastAsia="Calibri" w:cs="Arial"/>
                <w:sz w:val="20"/>
                <w:lang w:val="en-US"/>
              </w:rPr>
              <w:t xml:space="preserve"> </w:t>
            </w:r>
            <w:proofErr w:type="spellStart"/>
            <w:r>
              <w:rPr>
                <w:rFonts w:eastAsia="Calibri" w:cs="Arial"/>
                <w:sz w:val="20"/>
                <w:lang w:val="en-US"/>
              </w:rPr>
              <w:t>d'évaluation</w:t>
            </w:r>
            <w:proofErr w:type="spellEnd"/>
            <w:r>
              <w:rPr>
                <w:rFonts w:eastAsia="Calibri" w:cs="Arial"/>
                <w:sz w:val="20"/>
                <w:lang w:val="en-US"/>
              </w:rPr>
              <w:t xml:space="preserve"> </w:t>
            </w:r>
            <w:proofErr w:type="spellStart"/>
            <w:r>
              <w:rPr>
                <w:rFonts w:eastAsia="Calibri" w:cs="Arial"/>
                <w:sz w:val="20"/>
                <w:lang w:val="en-US"/>
              </w:rPr>
              <w:t>acceptés</w:t>
            </w:r>
            <w:proofErr w:type="spellEnd"/>
            <w:r>
              <w:rPr>
                <w:rFonts w:eastAsia="Calibri" w:cs="Arial"/>
                <w:sz w:val="20"/>
                <w:lang w:val="en-US"/>
              </w:rPr>
              <w:t xml:space="preserve"> pour les audits des </w:t>
            </w:r>
            <w:proofErr w:type="spellStart"/>
            <w:r>
              <w:rPr>
                <w:rFonts w:eastAsia="Calibri" w:cs="Arial"/>
                <w:sz w:val="20"/>
                <w:lang w:val="en-US"/>
              </w:rPr>
              <w:t>systèmes</w:t>
            </w:r>
            <w:proofErr w:type="spellEnd"/>
            <w:r>
              <w:rPr>
                <w:rFonts w:eastAsia="Calibri" w:cs="Arial"/>
                <w:sz w:val="20"/>
                <w:lang w:val="en-US"/>
              </w:rPr>
              <w:t xml:space="preserve"> de gestion et de </w:t>
            </w:r>
            <w:proofErr w:type="spellStart"/>
            <w:r>
              <w:rPr>
                <w:rFonts w:eastAsia="Calibri" w:cs="Arial"/>
                <w:sz w:val="20"/>
                <w:lang w:val="en-US"/>
              </w:rPr>
              <w:t>contrôle</w:t>
            </w:r>
            <w:proofErr w:type="spellEnd"/>
            <w:r>
              <w:rPr>
                <w:rFonts w:eastAsia="Calibri" w:cs="Arial"/>
                <w:sz w:val="20"/>
                <w:lang w:val="en-US"/>
              </w:rPr>
              <w:t xml:space="preserve"> -TESIM</w:t>
            </w:r>
          </w:p>
        </w:tc>
      </w:tr>
    </w:tbl>
    <w:p w14:paraId="7D99C27A" w14:textId="77777777" w:rsidR="00F501D2" w:rsidRDefault="00F501D2" w:rsidP="00F501D2">
      <w:pPr>
        <w:spacing w:line="276" w:lineRule="auto"/>
        <w:jc w:val="both"/>
        <w:rPr>
          <w:rFonts w:cs="Arial"/>
          <w:bCs/>
          <w:iCs/>
          <w:sz w:val="20"/>
          <w:lang w:val="en-US"/>
        </w:rPr>
      </w:pPr>
    </w:p>
    <w:p w14:paraId="7A6EFD02" w14:textId="496F36C6" w:rsidR="00A8065C" w:rsidRPr="00B72222" w:rsidRDefault="002B1640" w:rsidP="002B1640">
      <w:pPr>
        <w:spacing w:line="276" w:lineRule="auto"/>
        <w:jc w:val="both"/>
        <w:rPr>
          <w:rFonts w:eastAsia="Calibri" w:cs="Arial"/>
          <w:i/>
          <w:iCs/>
          <w:snapToGrid w:val="0"/>
          <w:szCs w:val="22"/>
          <w:lang w:val="fr-FR"/>
        </w:rPr>
      </w:pPr>
      <w:r w:rsidRPr="00B72222">
        <w:rPr>
          <w:rFonts w:eastAsia="Calibri" w:cs="Arial"/>
          <w:i/>
          <w:iCs/>
          <w:snapToGrid w:val="0"/>
          <w:szCs w:val="22"/>
          <w:lang w:val="fr-FR"/>
        </w:rPr>
        <w:t>Insérer tout acte réglementaire tunisien intéressant le programme.</w:t>
      </w:r>
    </w:p>
    <w:p w14:paraId="4A951B87" w14:textId="77777777" w:rsidR="002B1640" w:rsidRPr="002B1640" w:rsidRDefault="002B1640" w:rsidP="002B1640">
      <w:pPr>
        <w:spacing w:line="276" w:lineRule="auto"/>
        <w:jc w:val="both"/>
        <w:rPr>
          <w:rFonts w:cs="Arial"/>
          <w:b/>
          <w:bCs/>
          <w:szCs w:val="22"/>
          <w:lang w:val="fr-FR"/>
        </w:rPr>
      </w:pPr>
    </w:p>
    <w:p w14:paraId="0EED20E1" w14:textId="77777777" w:rsidR="00B05CEE" w:rsidRPr="00C450EE" w:rsidRDefault="00B05CEE" w:rsidP="00C450EE">
      <w:pPr>
        <w:pStyle w:val="Titolo1"/>
        <w:numPr>
          <w:ilvl w:val="0"/>
          <w:numId w:val="25"/>
        </w:numPr>
        <w:spacing w:after="120"/>
        <w:ind w:left="714" w:hanging="357"/>
        <w:rPr>
          <w:lang w:val="it-IT"/>
        </w:rPr>
      </w:pPr>
      <w:bookmarkStart w:id="3" w:name="_Toc46328043"/>
      <w:proofErr w:type="spellStart"/>
      <w:r w:rsidRPr="00C450EE">
        <w:rPr>
          <w:lang w:val="it-IT"/>
        </w:rPr>
        <w:t>Périmètre</w:t>
      </w:r>
      <w:proofErr w:type="spellEnd"/>
      <w:r w:rsidRPr="00C450EE">
        <w:rPr>
          <w:lang w:val="it-IT"/>
        </w:rPr>
        <w:t xml:space="preserve"> de </w:t>
      </w:r>
      <w:proofErr w:type="spellStart"/>
      <w:r w:rsidRPr="00C450EE">
        <w:rPr>
          <w:lang w:val="it-IT"/>
        </w:rPr>
        <w:t>contrôle</w:t>
      </w:r>
      <w:bookmarkEnd w:id="3"/>
      <w:proofErr w:type="spellEnd"/>
    </w:p>
    <w:p w14:paraId="3A1301A0" w14:textId="1E095B73" w:rsidR="00917C90" w:rsidRPr="002B1640" w:rsidRDefault="00917C90" w:rsidP="00E47219">
      <w:pPr>
        <w:pStyle w:val="Paragrafoelenco"/>
        <w:widowControl w:val="0"/>
        <w:spacing w:line="360" w:lineRule="auto"/>
        <w:ind w:left="567"/>
        <w:jc w:val="both"/>
        <w:rPr>
          <w:rFonts w:cs="Arial"/>
          <w:bCs/>
          <w:i/>
          <w:szCs w:val="22"/>
          <w:lang w:val="fr-FR"/>
        </w:rPr>
      </w:pPr>
      <w:r w:rsidRPr="002B1640">
        <w:rPr>
          <w:rFonts w:cs="Arial"/>
          <w:bCs/>
          <w:i/>
          <w:szCs w:val="22"/>
          <w:lang w:val="fr-FR"/>
        </w:rPr>
        <w:t>(insérer la référence au programme opérationnel, à l'AG, aux exigences clés et aux domaines audités, y compris les aspects transversaux</w:t>
      </w:r>
      <w:r w:rsidR="00FE1FFA">
        <w:rPr>
          <w:rFonts w:cs="Arial"/>
          <w:bCs/>
          <w:i/>
          <w:szCs w:val="22"/>
          <w:lang w:val="fr-FR"/>
        </w:rPr>
        <w:t> ;</w:t>
      </w:r>
      <w:r w:rsidRPr="002B1640">
        <w:rPr>
          <w:rFonts w:cs="Arial"/>
          <w:bCs/>
          <w:i/>
          <w:szCs w:val="22"/>
          <w:lang w:val="fr-FR"/>
        </w:rPr>
        <w:t>)</w:t>
      </w:r>
    </w:p>
    <w:p w14:paraId="06321F36" w14:textId="77777777" w:rsidR="00F26208" w:rsidRPr="002B1640" w:rsidRDefault="00F26208" w:rsidP="00C450EE">
      <w:pPr>
        <w:pStyle w:val="Text1"/>
        <w:widowControl w:val="0"/>
        <w:spacing w:after="0"/>
        <w:ind w:left="567"/>
        <w:contextualSpacing/>
        <w:rPr>
          <w:rFonts w:ascii="Arial" w:eastAsia="Calibri" w:hAnsi="Arial" w:cs="Arial"/>
          <w:sz w:val="22"/>
          <w:szCs w:val="22"/>
        </w:rPr>
      </w:pPr>
    </w:p>
    <w:p w14:paraId="4BE4040D" w14:textId="74219187" w:rsidR="00A8065C" w:rsidRPr="002B1640" w:rsidRDefault="00A8065C" w:rsidP="00E47219">
      <w:pPr>
        <w:pStyle w:val="Text1"/>
        <w:widowControl w:val="0"/>
        <w:spacing w:line="360" w:lineRule="auto"/>
        <w:ind w:left="0"/>
        <w:rPr>
          <w:rFonts w:ascii="Arial" w:eastAsia="Calibri" w:hAnsi="Arial" w:cs="Arial"/>
          <w:sz w:val="22"/>
          <w:szCs w:val="22"/>
        </w:rPr>
      </w:pPr>
      <w:r w:rsidRPr="002B1640">
        <w:rPr>
          <w:rFonts w:ascii="Arial" w:eastAsia="Calibri" w:hAnsi="Arial" w:cs="Arial"/>
          <w:sz w:val="22"/>
          <w:szCs w:val="22"/>
        </w:rPr>
        <w:t>L'audit porte sur le programme</w:t>
      </w:r>
      <w:r w:rsidR="00A74FE1">
        <w:rPr>
          <w:rFonts w:ascii="Arial" w:eastAsia="Calibri" w:hAnsi="Arial" w:cs="Arial"/>
          <w:sz w:val="22"/>
          <w:szCs w:val="22"/>
        </w:rPr>
        <w:t xml:space="preserve"> ………….</w:t>
      </w:r>
      <w:r w:rsidRPr="002B1640">
        <w:rPr>
          <w:rFonts w:ascii="Arial" w:eastAsia="Calibri" w:hAnsi="Arial" w:cs="Arial"/>
          <w:sz w:val="22"/>
          <w:szCs w:val="22"/>
        </w:rPr>
        <w:t>..</w:t>
      </w:r>
      <w:r w:rsidR="00A74FE1">
        <w:rPr>
          <w:rFonts w:ascii="Arial" w:eastAsia="Calibri" w:hAnsi="Arial" w:cs="Arial"/>
          <w:sz w:val="22"/>
          <w:szCs w:val="22"/>
        </w:rPr>
        <w:t xml:space="preserve"> </w:t>
      </w:r>
      <w:r w:rsidRPr="002B1640">
        <w:rPr>
          <w:rFonts w:ascii="Arial" w:eastAsia="Calibri" w:hAnsi="Arial" w:cs="Arial"/>
          <w:sz w:val="22"/>
          <w:szCs w:val="22"/>
        </w:rPr>
        <w:t>..</w:t>
      </w:r>
    </w:p>
    <w:p w14:paraId="4B28F23A" w14:textId="77777777" w:rsidR="00132661" w:rsidRPr="002B1640" w:rsidRDefault="00132661" w:rsidP="00132661">
      <w:pPr>
        <w:pStyle w:val="Text1"/>
        <w:widowControl w:val="0"/>
        <w:spacing w:line="360" w:lineRule="auto"/>
        <w:ind w:left="0"/>
        <w:rPr>
          <w:rFonts w:ascii="Arial" w:hAnsi="Arial" w:cs="Arial"/>
          <w:sz w:val="22"/>
          <w:szCs w:val="22"/>
        </w:rPr>
      </w:pPr>
      <w:r w:rsidRPr="002B1640">
        <w:rPr>
          <w:rFonts w:ascii="Arial" w:hAnsi="Arial" w:cs="Arial"/>
          <w:sz w:val="22"/>
          <w:szCs w:val="22"/>
        </w:rPr>
        <w:t>L'audit du système, relatif au programme Italie - Tunisie 2014-2020, a été réalisé conformément à l'article 28 du règlement (UE) no. 897/2014, afin de vérifier et de garantir que les activités et les contrôles effectués par les organismes audités, dans le cadre du système de gestion et de contrôle établi pour la mise en œuvre du programme, sont conformes au règlement (UE) no. 897/2014 pendant la période d'audit du 1er juillet ……. - 30 juin….</w:t>
      </w:r>
    </w:p>
    <w:p w14:paraId="0D57E85F" w14:textId="12B48E37" w:rsidR="00A8065C" w:rsidRPr="002B1640" w:rsidRDefault="00A8065C" w:rsidP="00E47219">
      <w:pPr>
        <w:pStyle w:val="Text1"/>
        <w:widowControl w:val="0"/>
        <w:spacing w:line="360" w:lineRule="auto"/>
        <w:ind w:left="0"/>
        <w:rPr>
          <w:rFonts w:ascii="Arial" w:eastAsia="Calibri" w:hAnsi="Arial" w:cs="Arial"/>
          <w:sz w:val="22"/>
          <w:szCs w:val="22"/>
        </w:rPr>
      </w:pPr>
      <w:r w:rsidRPr="002B1640">
        <w:rPr>
          <w:rFonts w:ascii="Arial" w:eastAsia="Calibri" w:hAnsi="Arial" w:cs="Arial"/>
          <w:sz w:val="22"/>
          <w:szCs w:val="22"/>
        </w:rPr>
        <w:t xml:space="preserve">Les activités de </w:t>
      </w:r>
      <w:r w:rsidR="000A3AB2" w:rsidRPr="002B1640">
        <w:rPr>
          <w:rFonts w:ascii="Arial" w:hAnsi="Arial" w:cs="Arial"/>
          <w:sz w:val="22"/>
          <w:szCs w:val="22"/>
        </w:rPr>
        <w:t>Audit</w:t>
      </w:r>
      <w:r w:rsidR="00E519FB">
        <w:rPr>
          <w:rFonts w:ascii="Arial" w:hAnsi="Arial" w:cs="Arial"/>
          <w:sz w:val="22"/>
          <w:szCs w:val="22"/>
        </w:rPr>
        <w:t xml:space="preserve"> </w:t>
      </w:r>
      <w:r w:rsidR="000A3AB2" w:rsidRPr="002B1640">
        <w:rPr>
          <w:rFonts w:ascii="Arial" w:eastAsia="Calibri" w:hAnsi="Arial" w:cs="Arial"/>
          <w:sz w:val="22"/>
          <w:szCs w:val="22"/>
        </w:rPr>
        <w:t>ils ont été menés à travers des entretiens avec les responsables de l'</w:t>
      </w:r>
      <w:bookmarkStart w:id="4" w:name="_Hlk66269762"/>
      <w:r w:rsidR="000A3AB2" w:rsidRPr="002B1640">
        <w:rPr>
          <w:rFonts w:ascii="Arial" w:eastAsia="Calibri" w:hAnsi="Arial" w:cs="Arial"/>
          <w:sz w:val="22"/>
          <w:szCs w:val="22"/>
        </w:rPr>
        <w:t>Autorité</w:t>
      </w:r>
      <w:bookmarkEnd w:id="4"/>
      <w:r w:rsidR="000A3AB2" w:rsidRPr="002B1640">
        <w:rPr>
          <w:rFonts w:ascii="Arial" w:eastAsia="Calibri" w:hAnsi="Arial" w:cs="Arial"/>
          <w:sz w:val="22"/>
          <w:szCs w:val="22"/>
        </w:rPr>
        <w:t xml:space="preserve"> de Gestion (AG)</w:t>
      </w:r>
      <w:r w:rsidR="00D74990">
        <w:rPr>
          <w:rFonts w:ascii="Arial" w:eastAsia="Calibri" w:hAnsi="Arial" w:cs="Arial"/>
          <w:sz w:val="22"/>
          <w:szCs w:val="22"/>
        </w:rPr>
        <w:t>/</w:t>
      </w:r>
      <w:r w:rsidR="00D74990" w:rsidRPr="00D74990">
        <w:t xml:space="preserve"> </w:t>
      </w:r>
      <w:r w:rsidR="00D74990" w:rsidRPr="00D74990">
        <w:rPr>
          <w:rFonts w:ascii="Arial" w:eastAsia="Calibri" w:hAnsi="Arial" w:cs="Arial"/>
          <w:sz w:val="22"/>
          <w:szCs w:val="22"/>
        </w:rPr>
        <w:t>Autorité</w:t>
      </w:r>
      <w:r w:rsidR="00D74990">
        <w:rPr>
          <w:rFonts w:ascii="Arial" w:eastAsia="Calibri" w:hAnsi="Arial" w:cs="Arial"/>
          <w:sz w:val="22"/>
          <w:szCs w:val="22"/>
        </w:rPr>
        <w:t xml:space="preserve"> Nationale</w:t>
      </w:r>
      <w:r w:rsidR="000A3AB2" w:rsidRPr="002B1640">
        <w:rPr>
          <w:rFonts w:ascii="Arial" w:eastAsia="Calibri" w:hAnsi="Arial" w:cs="Arial"/>
          <w:sz w:val="22"/>
          <w:szCs w:val="22"/>
        </w:rPr>
        <w:t xml:space="preserve">, ainsi que par l'examen des procédures, des documents de travail et l'analyse des dossiers des services d'enquête et des contrôles effectués par l'AG </w:t>
      </w:r>
      <w:r w:rsidR="00D74990">
        <w:rPr>
          <w:rFonts w:ascii="Arial" w:eastAsia="Calibri" w:hAnsi="Arial" w:cs="Arial"/>
          <w:sz w:val="22"/>
          <w:szCs w:val="22"/>
        </w:rPr>
        <w:t xml:space="preserve">/ AN </w:t>
      </w:r>
      <w:r w:rsidR="000A3AB2" w:rsidRPr="002B1640">
        <w:rPr>
          <w:rFonts w:ascii="Arial" w:eastAsia="Calibri" w:hAnsi="Arial" w:cs="Arial"/>
          <w:sz w:val="22"/>
          <w:szCs w:val="22"/>
        </w:rPr>
        <w:t>lui-même. Par ailleurs, des tests de conformité spécifiques ont été réalisés.</w:t>
      </w:r>
    </w:p>
    <w:p w14:paraId="6F0E0AD7" w14:textId="747C1AD6" w:rsidR="00132661" w:rsidRPr="002B1640" w:rsidRDefault="00132661" w:rsidP="00132661">
      <w:pPr>
        <w:widowControl w:val="0"/>
        <w:spacing w:before="60" w:after="60" w:line="360" w:lineRule="auto"/>
        <w:contextualSpacing/>
        <w:jc w:val="both"/>
        <w:rPr>
          <w:rFonts w:eastAsia="Calibri" w:cs="Arial"/>
          <w:snapToGrid w:val="0"/>
          <w:szCs w:val="22"/>
          <w:lang w:val="fr-FR"/>
        </w:rPr>
      </w:pPr>
      <w:r w:rsidRPr="002B1640">
        <w:rPr>
          <w:rFonts w:cs="Arial"/>
          <w:lang w:val="fr-FR"/>
        </w:rPr>
        <w:t xml:space="preserve">Conforme au cadre </w:t>
      </w:r>
      <w:r w:rsidRPr="002B1640">
        <w:rPr>
          <w:rFonts w:eastAsia="Calibri" w:cs="Arial"/>
          <w:snapToGrid w:val="0"/>
          <w:szCs w:val="22"/>
          <w:lang w:val="fr-FR"/>
        </w:rPr>
        <w:t>référence réglementaire pour la période de programmation 2014-2020, l'activité d'audit était centrée sur la vérification du respect du n. …. les exigences clés (ci-après RC) des systèmes de gestion et de contrôle, et exactement n</w:t>
      </w:r>
      <w:r w:rsidR="00814857">
        <w:rPr>
          <w:rFonts w:eastAsia="Calibri" w:cs="Arial"/>
          <w:snapToGrid w:val="0"/>
          <w:szCs w:val="22"/>
          <w:lang w:val="fr-FR"/>
        </w:rPr>
        <w:t xml:space="preserve">. </w:t>
      </w:r>
      <w:r w:rsidRPr="002B1640">
        <w:rPr>
          <w:rFonts w:eastAsia="Calibri" w:cs="Arial"/>
          <w:snapToGrid w:val="0"/>
          <w:szCs w:val="22"/>
          <w:lang w:val="fr-FR"/>
        </w:rPr>
        <w:t>XXXXXX, étant donné qu'elles représentent dans cette phase, la meilleure base sur laquelle le fonctionnement efficace du système de gestion et de contrôle peut être évalué.</w:t>
      </w:r>
    </w:p>
    <w:p w14:paraId="6DFEBCD8" w14:textId="77777777" w:rsidR="00E02E7E" w:rsidRPr="00460B48" w:rsidRDefault="00E02E7E" w:rsidP="00E02E7E">
      <w:pPr>
        <w:rPr>
          <w:rFonts w:cs="Arial"/>
          <w:lang w:val="fr-FR"/>
        </w:rPr>
      </w:pPr>
    </w:p>
    <w:tbl>
      <w:tblPr>
        <w:tblpPr w:leftFromText="141" w:rightFromText="141" w:bottomFromText="200" w:vertAnchor="text" w:tblpY="1"/>
        <w:tblOverlap w:val="never"/>
        <w:tblW w:w="506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1234"/>
        <w:gridCol w:w="7945"/>
      </w:tblGrid>
      <w:tr w:rsidR="00E02E7E" w:rsidRPr="002A37BB" w14:paraId="66275F6E" w14:textId="77777777" w:rsidTr="00D74990">
        <w:trPr>
          <w:trHeight w:val="521"/>
        </w:trPr>
        <w:tc>
          <w:tcPr>
            <w:tcW w:w="5000" w:type="pct"/>
            <w:gridSpan w:val="2"/>
            <w:tcBorders>
              <w:top w:val="single" w:sz="4" w:space="0" w:color="auto"/>
              <w:left w:val="single" w:sz="4" w:space="0" w:color="auto"/>
              <w:bottom w:val="single" w:sz="6" w:space="0" w:color="auto"/>
              <w:right w:val="single" w:sz="4" w:space="0" w:color="auto"/>
            </w:tcBorders>
            <w:vAlign w:val="center"/>
            <w:hideMark/>
          </w:tcPr>
          <w:p w14:paraId="609F9BC3" w14:textId="77777777" w:rsidR="00E02E7E" w:rsidRPr="002A37BB" w:rsidRDefault="00E02E7E" w:rsidP="005559F6">
            <w:pPr>
              <w:autoSpaceDE w:val="0"/>
              <w:snapToGrid w:val="0"/>
              <w:jc w:val="center"/>
              <w:rPr>
                <w:rFonts w:ascii="Cambria" w:hAnsi="Cambria" w:cs="Arial"/>
                <w:b/>
                <w:bCs/>
                <w:iCs/>
                <w:sz w:val="20"/>
                <w:lang w:eastAsia="en-US"/>
              </w:rPr>
            </w:pPr>
            <w:r w:rsidRPr="002A37BB">
              <w:rPr>
                <w:rFonts w:cs="Arial"/>
                <w:b/>
                <w:bCs/>
                <w:sz w:val="20"/>
              </w:rPr>
              <w:t>EXIGENCES CLÉS AG</w:t>
            </w:r>
          </w:p>
        </w:tc>
      </w:tr>
      <w:tr w:rsidR="00E02E7E" w:rsidRPr="00E02E7E" w14:paraId="60BAADEA" w14:textId="77777777" w:rsidTr="00D74990">
        <w:trPr>
          <w:trHeight w:val="521"/>
        </w:trPr>
        <w:tc>
          <w:tcPr>
            <w:tcW w:w="672" w:type="pct"/>
            <w:tcBorders>
              <w:top w:val="single" w:sz="6" w:space="0" w:color="auto"/>
              <w:left w:val="single" w:sz="4" w:space="0" w:color="auto"/>
              <w:bottom w:val="single" w:sz="6" w:space="0" w:color="auto"/>
              <w:right w:val="single" w:sz="6" w:space="0" w:color="auto"/>
            </w:tcBorders>
            <w:vAlign w:val="center"/>
            <w:hideMark/>
          </w:tcPr>
          <w:p w14:paraId="0F84E5C4"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1</w:t>
            </w:r>
          </w:p>
        </w:tc>
        <w:tc>
          <w:tcPr>
            <w:tcW w:w="4328" w:type="pct"/>
            <w:tcBorders>
              <w:top w:val="single" w:sz="6" w:space="0" w:color="auto"/>
              <w:left w:val="single" w:sz="6" w:space="0" w:color="auto"/>
              <w:bottom w:val="single" w:sz="6" w:space="0" w:color="auto"/>
              <w:right w:val="single" w:sz="4" w:space="0" w:color="auto"/>
            </w:tcBorders>
            <w:vAlign w:val="center"/>
            <w:hideMark/>
          </w:tcPr>
          <w:p w14:paraId="786F4BC5"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Séparation adéquate des tâches et systèmes de rapports et de surveillance adéquats dans les cas où l'autorité responsable confie l'exécution de tâches à un autre organe</w:t>
            </w:r>
          </w:p>
        </w:tc>
      </w:tr>
      <w:tr w:rsidR="00E02E7E" w:rsidRPr="002A37BB" w14:paraId="7C8D4188" w14:textId="77777777" w:rsidTr="00D74990">
        <w:trPr>
          <w:trHeight w:val="274"/>
        </w:trPr>
        <w:tc>
          <w:tcPr>
            <w:tcW w:w="672" w:type="pct"/>
            <w:tcBorders>
              <w:top w:val="single" w:sz="6" w:space="0" w:color="auto"/>
              <w:left w:val="single" w:sz="4" w:space="0" w:color="auto"/>
              <w:bottom w:val="single" w:sz="6" w:space="0" w:color="auto"/>
              <w:right w:val="single" w:sz="6" w:space="0" w:color="auto"/>
            </w:tcBorders>
            <w:vAlign w:val="center"/>
            <w:hideMark/>
          </w:tcPr>
          <w:p w14:paraId="74AED2D4"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2</w:t>
            </w:r>
          </w:p>
        </w:tc>
        <w:tc>
          <w:tcPr>
            <w:tcW w:w="4328" w:type="pct"/>
            <w:tcBorders>
              <w:top w:val="single" w:sz="6" w:space="0" w:color="auto"/>
              <w:left w:val="single" w:sz="6" w:space="0" w:color="auto"/>
              <w:bottom w:val="single" w:sz="6" w:space="0" w:color="auto"/>
              <w:right w:val="single" w:sz="4" w:space="0" w:color="auto"/>
            </w:tcBorders>
            <w:vAlign w:val="center"/>
            <w:hideMark/>
          </w:tcPr>
          <w:p w14:paraId="71DB13A3" w14:textId="77777777" w:rsidR="00E02E7E" w:rsidRPr="002A37BB" w:rsidRDefault="00E02E7E" w:rsidP="005559F6">
            <w:pPr>
              <w:autoSpaceDE w:val="0"/>
              <w:snapToGrid w:val="0"/>
              <w:spacing w:before="40" w:after="40"/>
              <w:jc w:val="both"/>
              <w:rPr>
                <w:rFonts w:cs="Arial"/>
                <w:bCs/>
                <w:sz w:val="20"/>
              </w:rPr>
            </w:pPr>
            <w:proofErr w:type="spellStart"/>
            <w:r w:rsidRPr="002A37BB">
              <w:rPr>
                <w:rFonts w:cs="Arial"/>
                <w:bCs/>
                <w:sz w:val="20"/>
              </w:rPr>
              <w:t>Sélection</w:t>
            </w:r>
            <w:proofErr w:type="spellEnd"/>
            <w:r w:rsidRPr="002A37BB">
              <w:rPr>
                <w:rFonts w:cs="Arial"/>
                <w:bCs/>
                <w:sz w:val="20"/>
              </w:rPr>
              <w:t xml:space="preserve"> </w:t>
            </w:r>
            <w:proofErr w:type="spellStart"/>
            <w:r w:rsidRPr="002A37BB">
              <w:rPr>
                <w:rFonts w:cs="Arial"/>
                <w:bCs/>
                <w:sz w:val="20"/>
              </w:rPr>
              <w:t>appropriée</w:t>
            </w:r>
            <w:proofErr w:type="spellEnd"/>
            <w:r w:rsidRPr="002A37BB">
              <w:rPr>
                <w:rFonts w:cs="Arial"/>
                <w:bCs/>
                <w:sz w:val="20"/>
              </w:rPr>
              <w:t xml:space="preserve"> des </w:t>
            </w:r>
            <w:proofErr w:type="spellStart"/>
            <w:r w:rsidRPr="002A37BB">
              <w:rPr>
                <w:rFonts w:cs="Arial"/>
                <w:bCs/>
                <w:sz w:val="20"/>
              </w:rPr>
              <w:t>opérations</w:t>
            </w:r>
            <w:proofErr w:type="spellEnd"/>
          </w:p>
        </w:tc>
      </w:tr>
      <w:tr w:rsidR="00E02E7E" w:rsidRPr="00E02E7E" w14:paraId="763ED05A" w14:textId="77777777" w:rsidTr="00D74990">
        <w:trPr>
          <w:trHeight w:val="274"/>
        </w:trPr>
        <w:tc>
          <w:tcPr>
            <w:tcW w:w="672" w:type="pct"/>
            <w:tcBorders>
              <w:top w:val="single" w:sz="6" w:space="0" w:color="auto"/>
              <w:left w:val="single" w:sz="4" w:space="0" w:color="auto"/>
              <w:bottom w:val="single" w:sz="6" w:space="0" w:color="auto"/>
              <w:right w:val="single" w:sz="6" w:space="0" w:color="auto"/>
            </w:tcBorders>
            <w:vAlign w:val="center"/>
            <w:hideMark/>
          </w:tcPr>
          <w:p w14:paraId="5217FF35"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3</w:t>
            </w:r>
          </w:p>
        </w:tc>
        <w:tc>
          <w:tcPr>
            <w:tcW w:w="4328" w:type="pct"/>
            <w:tcBorders>
              <w:top w:val="single" w:sz="6" w:space="0" w:color="auto"/>
              <w:left w:val="single" w:sz="6" w:space="0" w:color="auto"/>
              <w:bottom w:val="single" w:sz="6" w:space="0" w:color="auto"/>
              <w:right w:val="single" w:sz="4" w:space="0" w:color="auto"/>
            </w:tcBorders>
            <w:vAlign w:val="center"/>
            <w:hideMark/>
          </w:tcPr>
          <w:p w14:paraId="7DA67761"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Information adéquate des bénéficiaires sur les conditions applicables en relation avec les opérations sélectionnées</w:t>
            </w:r>
          </w:p>
        </w:tc>
      </w:tr>
      <w:tr w:rsidR="00E02E7E" w:rsidRPr="002A37BB" w14:paraId="4CF7DDB3" w14:textId="77777777" w:rsidTr="00D74990">
        <w:trPr>
          <w:trHeight w:val="274"/>
        </w:trPr>
        <w:tc>
          <w:tcPr>
            <w:tcW w:w="672" w:type="pct"/>
            <w:tcBorders>
              <w:top w:val="single" w:sz="6" w:space="0" w:color="auto"/>
              <w:left w:val="single" w:sz="4" w:space="0" w:color="auto"/>
              <w:bottom w:val="single" w:sz="6" w:space="0" w:color="auto"/>
              <w:right w:val="single" w:sz="6" w:space="0" w:color="auto"/>
            </w:tcBorders>
            <w:vAlign w:val="center"/>
            <w:hideMark/>
          </w:tcPr>
          <w:p w14:paraId="62CC004F"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4</w:t>
            </w:r>
          </w:p>
        </w:tc>
        <w:tc>
          <w:tcPr>
            <w:tcW w:w="4328" w:type="pct"/>
            <w:tcBorders>
              <w:top w:val="single" w:sz="6" w:space="0" w:color="auto"/>
              <w:left w:val="single" w:sz="6" w:space="0" w:color="auto"/>
              <w:bottom w:val="single" w:sz="6" w:space="0" w:color="auto"/>
              <w:right w:val="single" w:sz="4" w:space="0" w:color="auto"/>
            </w:tcBorders>
            <w:vAlign w:val="center"/>
            <w:hideMark/>
          </w:tcPr>
          <w:p w14:paraId="4734BB07" w14:textId="77777777" w:rsidR="00E02E7E" w:rsidRPr="002A37BB" w:rsidRDefault="00E02E7E" w:rsidP="005559F6">
            <w:pPr>
              <w:autoSpaceDE w:val="0"/>
              <w:snapToGrid w:val="0"/>
              <w:spacing w:before="40" w:after="40"/>
              <w:jc w:val="both"/>
              <w:rPr>
                <w:rFonts w:cs="Arial"/>
                <w:bCs/>
                <w:sz w:val="20"/>
              </w:rPr>
            </w:pPr>
            <w:proofErr w:type="spellStart"/>
            <w:r w:rsidRPr="002A37BB">
              <w:rPr>
                <w:rFonts w:cs="Arial"/>
                <w:bCs/>
                <w:sz w:val="20"/>
              </w:rPr>
              <w:t>Vérifications</w:t>
            </w:r>
            <w:proofErr w:type="spellEnd"/>
            <w:r w:rsidRPr="002A37BB">
              <w:rPr>
                <w:rFonts w:cs="Arial"/>
                <w:bCs/>
                <w:sz w:val="20"/>
              </w:rPr>
              <w:t xml:space="preserve"> de gestion </w:t>
            </w:r>
            <w:proofErr w:type="spellStart"/>
            <w:r w:rsidRPr="002A37BB">
              <w:rPr>
                <w:rFonts w:cs="Arial"/>
                <w:bCs/>
                <w:sz w:val="20"/>
              </w:rPr>
              <w:t>adéquates</w:t>
            </w:r>
            <w:proofErr w:type="spellEnd"/>
          </w:p>
        </w:tc>
      </w:tr>
      <w:tr w:rsidR="00E02E7E" w:rsidRPr="00E02E7E" w14:paraId="5B95BD05" w14:textId="77777777" w:rsidTr="00D74990">
        <w:trPr>
          <w:trHeight w:val="274"/>
        </w:trPr>
        <w:tc>
          <w:tcPr>
            <w:tcW w:w="672" w:type="pct"/>
            <w:tcBorders>
              <w:top w:val="single" w:sz="6" w:space="0" w:color="auto"/>
              <w:left w:val="single" w:sz="4" w:space="0" w:color="auto"/>
              <w:bottom w:val="single" w:sz="6" w:space="0" w:color="auto"/>
              <w:right w:val="single" w:sz="6" w:space="0" w:color="auto"/>
            </w:tcBorders>
            <w:vAlign w:val="center"/>
            <w:hideMark/>
          </w:tcPr>
          <w:p w14:paraId="5C00F3EB"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5</w:t>
            </w:r>
          </w:p>
        </w:tc>
        <w:tc>
          <w:tcPr>
            <w:tcW w:w="4328" w:type="pct"/>
            <w:tcBorders>
              <w:top w:val="single" w:sz="6" w:space="0" w:color="auto"/>
              <w:left w:val="single" w:sz="6" w:space="0" w:color="auto"/>
              <w:bottom w:val="single" w:sz="6" w:space="0" w:color="auto"/>
              <w:right w:val="single" w:sz="4" w:space="0" w:color="auto"/>
            </w:tcBorders>
            <w:vAlign w:val="center"/>
            <w:hideMark/>
          </w:tcPr>
          <w:p w14:paraId="2B9A5AAF"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Existence d'un système efficace pour garantir que tous les documents relatifs aux dépenses et aux audits sont conservés pour garantir une piste d'audit adéquate</w:t>
            </w:r>
          </w:p>
        </w:tc>
      </w:tr>
      <w:tr w:rsidR="00E02E7E" w:rsidRPr="00E02E7E" w14:paraId="5F4FCFF6" w14:textId="77777777" w:rsidTr="00D74990">
        <w:trPr>
          <w:trHeight w:val="274"/>
        </w:trPr>
        <w:tc>
          <w:tcPr>
            <w:tcW w:w="672" w:type="pct"/>
            <w:tcBorders>
              <w:top w:val="single" w:sz="6" w:space="0" w:color="auto"/>
              <w:left w:val="single" w:sz="4" w:space="0" w:color="auto"/>
              <w:bottom w:val="single" w:sz="6" w:space="0" w:color="auto"/>
              <w:right w:val="single" w:sz="6" w:space="0" w:color="auto"/>
            </w:tcBorders>
            <w:vAlign w:val="center"/>
            <w:hideMark/>
          </w:tcPr>
          <w:p w14:paraId="1A8153AB"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6</w:t>
            </w:r>
          </w:p>
        </w:tc>
        <w:tc>
          <w:tcPr>
            <w:tcW w:w="4328" w:type="pct"/>
            <w:tcBorders>
              <w:top w:val="single" w:sz="6" w:space="0" w:color="auto"/>
              <w:left w:val="single" w:sz="6" w:space="0" w:color="auto"/>
              <w:bottom w:val="single" w:sz="6" w:space="0" w:color="auto"/>
              <w:right w:val="single" w:sz="4" w:space="0" w:color="auto"/>
            </w:tcBorders>
            <w:hideMark/>
          </w:tcPr>
          <w:p w14:paraId="6E737B58"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Système fiable de collecte, d'enregistrement et de stockage des données à des fins de surveillance, d'évaluation, de gestion financière, de vérification et d'audit, également lié à des systèmes d'échange électronique de données avec les bénéficiaires</w:t>
            </w:r>
          </w:p>
        </w:tc>
      </w:tr>
      <w:tr w:rsidR="00E02E7E" w:rsidRPr="00E02E7E" w14:paraId="7CD75E4B" w14:textId="77777777" w:rsidTr="00D74990">
        <w:trPr>
          <w:trHeight w:val="398"/>
        </w:trPr>
        <w:tc>
          <w:tcPr>
            <w:tcW w:w="672" w:type="pct"/>
            <w:tcBorders>
              <w:top w:val="single" w:sz="6" w:space="0" w:color="auto"/>
              <w:left w:val="single" w:sz="4" w:space="0" w:color="auto"/>
              <w:bottom w:val="single" w:sz="6" w:space="0" w:color="auto"/>
              <w:right w:val="single" w:sz="6" w:space="0" w:color="auto"/>
            </w:tcBorders>
            <w:vAlign w:val="center"/>
            <w:hideMark/>
          </w:tcPr>
          <w:p w14:paraId="13E9E6EA"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7</w:t>
            </w:r>
          </w:p>
        </w:tc>
        <w:tc>
          <w:tcPr>
            <w:tcW w:w="4328" w:type="pct"/>
            <w:tcBorders>
              <w:top w:val="single" w:sz="6" w:space="0" w:color="auto"/>
              <w:left w:val="single" w:sz="6" w:space="0" w:color="auto"/>
              <w:bottom w:val="single" w:sz="6" w:space="0" w:color="auto"/>
              <w:right w:val="single" w:sz="4" w:space="0" w:color="auto"/>
            </w:tcBorders>
            <w:hideMark/>
          </w:tcPr>
          <w:p w14:paraId="0F4C4A9F"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Mise en œuvre efficace de mesures antifraude proportionnées</w:t>
            </w:r>
          </w:p>
        </w:tc>
      </w:tr>
      <w:tr w:rsidR="00E02E7E" w:rsidRPr="00E02E7E" w14:paraId="485B3443" w14:textId="77777777" w:rsidTr="00D74990">
        <w:trPr>
          <w:trHeight w:val="521"/>
        </w:trPr>
        <w:tc>
          <w:tcPr>
            <w:tcW w:w="672" w:type="pct"/>
            <w:tcBorders>
              <w:top w:val="single" w:sz="6" w:space="0" w:color="auto"/>
              <w:left w:val="single" w:sz="4" w:space="0" w:color="auto"/>
              <w:bottom w:val="single" w:sz="6" w:space="0" w:color="auto"/>
              <w:right w:val="single" w:sz="6" w:space="0" w:color="auto"/>
            </w:tcBorders>
            <w:vAlign w:val="center"/>
            <w:hideMark/>
          </w:tcPr>
          <w:p w14:paraId="6D496DB6"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8</w:t>
            </w:r>
          </w:p>
        </w:tc>
        <w:tc>
          <w:tcPr>
            <w:tcW w:w="4328" w:type="pct"/>
            <w:tcBorders>
              <w:top w:val="single" w:sz="6" w:space="0" w:color="auto"/>
              <w:left w:val="single" w:sz="6" w:space="0" w:color="auto"/>
              <w:bottom w:val="single" w:sz="6" w:space="0" w:color="auto"/>
              <w:right w:val="single" w:sz="4" w:space="0" w:color="auto"/>
            </w:tcBorders>
            <w:hideMark/>
          </w:tcPr>
          <w:p w14:paraId="3502D2BC"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Procédures appropriées pour la préparation de la déclaration de gestion et du résumé annuel des rapports d'audit finaux et des contrôles effectués</w:t>
            </w:r>
          </w:p>
        </w:tc>
      </w:tr>
      <w:tr w:rsidR="00D74990" w:rsidRPr="00E02E7E" w14:paraId="7C8598ED" w14:textId="77777777" w:rsidTr="00D74990">
        <w:trPr>
          <w:trHeight w:val="521"/>
        </w:trPr>
        <w:tc>
          <w:tcPr>
            <w:tcW w:w="672" w:type="pct"/>
            <w:tcBorders>
              <w:top w:val="single" w:sz="6" w:space="0" w:color="auto"/>
              <w:left w:val="single" w:sz="4" w:space="0" w:color="auto"/>
              <w:bottom w:val="single" w:sz="6" w:space="0" w:color="auto"/>
              <w:right w:val="single" w:sz="6" w:space="0" w:color="auto"/>
            </w:tcBorders>
            <w:vAlign w:val="center"/>
          </w:tcPr>
          <w:p w14:paraId="6DF0D07E" w14:textId="68F90430" w:rsidR="00D74990" w:rsidRPr="002A37BB" w:rsidRDefault="00D74990" w:rsidP="005559F6">
            <w:pPr>
              <w:autoSpaceDE w:val="0"/>
              <w:snapToGrid w:val="0"/>
              <w:spacing w:before="40" w:after="40"/>
              <w:jc w:val="center"/>
              <w:rPr>
                <w:rFonts w:cs="Arial"/>
                <w:b/>
                <w:bCs/>
                <w:szCs w:val="22"/>
              </w:rPr>
            </w:pPr>
            <w:r>
              <w:rPr>
                <w:rFonts w:cs="Arial"/>
                <w:b/>
                <w:bCs/>
                <w:szCs w:val="22"/>
              </w:rPr>
              <w:t>9</w:t>
            </w:r>
          </w:p>
        </w:tc>
        <w:tc>
          <w:tcPr>
            <w:tcW w:w="4328" w:type="pct"/>
            <w:tcBorders>
              <w:top w:val="single" w:sz="6" w:space="0" w:color="auto"/>
              <w:left w:val="single" w:sz="6" w:space="0" w:color="auto"/>
              <w:bottom w:val="single" w:sz="6" w:space="0" w:color="auto"/>
              <w:right w:val="single" w:sz="4" w:space="0" w:color="auto"/>
            </w:tcBorders>
            <w:vAlign w:val="center"/>
          </w:tcPr>
          <w:p w14:paraId="4A7B7007" w14:textId="5DA46AFE" w:rsidR="00D74990" w:rsidRPr="002B1640" w:rsidRDefault="00D74990" w:rsidP="005559F6">
            <w:pPr>
              <w:autoSpaceDE w:val="0"/>
              <w:snapToGrid w:val="0"/>
              <w:spacing w:before="40" w:after="40"/>
              <w:jc w:val="both"/>
              <w:rPr>
                <w:rFonts w:cs="Arial"/>
                <w:bCs/>
                <w:sz w:val="20"/>
                <w:lang w:val="fr-FR"/>
              </w:rPr>
            </w:pPr>
            <w:r w:rsidRPr="002B1640">
              <w:rPr>
                <w:rFonts w:cs="Arial"/>
                <w:sz w:val="20"/>
                <w:lang w:val="fr-FR"/>
              </w:rPr>
              <w:t>Séparation adéquate des fonctions et systèmes de contrôle adéquats dans les cas où l'autorité responsable confie l'exécution des tâches liées à la déclaration des dépenses à un autre organisme</w:t>
            </w:r>
          </w:p>
        </w:tc>
      </w:tr>
      <w:tr w:rsidR="00D74990" w:rsidRPr="00E02E7E" w14:paraId="1D2E6269" w14:textId="77777777" w:rsidTr="00D74990">
        <w:trPr>
          <w:trHeight w:val="537"/>
        </w:trPr>
        <w:tc>
          <w:tcPr>
            <w:tcW w:w="672" w:type="pct"/>
            <w:tcBorders>
              <w:top w:val="single" w:sz="6" w:space="0" w:color="auto"/>
              <w:left w:val="single" w:sz="4" w:space="0" w:color="auto"/>
              <w:bottom w:val="single" w:sz="6" w:space="0" w:color="auto"/>
              <w:right w:val="single" w:sz="6" w:space="0" w:color="auto"/>
            </w:tcBorders>
            <w:vAlign w:val="center"/>
            <w:hideMark/>
          </w:tcPr>
          <w:p w14:paraId="2C48BAE1" w14:textId="2D95D4A5" w:rsidR="00D74990" w:rsidRPr="002A37BB" w:rsidRDefault="00D74990" w:rsidP="005559F6">
            <w:pPr>
              <w:autoSpaceDE w:val="0"/>
              <w:snapToGrid w:val="0"/>
              <w:spacing w:before="40" w:after="40"/>
              <w:jc w:val="center"/>
              <w:rPr>
                <w:rFonts w:cs="Arial"/>
                <w:b/>
                <w:bCs/>
              </w:rPr>
            </w:pPr>
            <w:r>
              <w:rPr>
                <w:rFonts w:cs="Arial"/>
                <w:b/>
                <w:bCs/>
                <w:szCs w:val="22"/>
              </w:rPr>
              <w:t>10</w:t>
            </w:r>
          </w:p>
        </w:tc>
        <w:tc>
          <w:tcPr>
            <w:tcW w:w="4328" w:type="pct"/>
            <w:tcBorders>
              <w:top w:val="single" w:sz="6" w:space="0" w:color="auto"/>
              <w:left w:val="single" w:sz="6" w:space="0" w:color="auto"/>
              <w:bottom w:val="single" w:sz="6" w:space="0" w:color="auto"/>
              <w:right w:val="single" w:sz="4" w:space="0" w:color="auto"/>
            </w:tcBorders>
            <w:vAlign w:val="center"/>
            <w:hideMark/>
          </w:tcPr>
          <w:p w14:paraId="7D360A19" w14:textId="574767E8" w:rsidR="00D74990" w:rsidRPr="002B1640" w:rsidRDefault="00D74990" w:rsidP="005559F6">
            <w:pPr>
              <w:spacing w:before="40" w:after="40" w:line="276" w:lineRule="auto"/>
              <w:contextualSpacing/>
              <w:jc w:val="both"/>
              <w:rPr>
                <w:rFonts w:cs="Arial"/>
                <w:bCs/>
                <w:iCs/>
                <w:sz w:val="20"/>
                <w:lang w:val="fr-FR"/>
              </w:rPr>
            </w:pPr>
            <w:r w:rsidRPr="002B1640">
              <w:rPr>
                <w:rFonts w:cs="Arial"/>
                <w:sz w:val="20"/>
                <w:lang w:val="fr-FR"/>
              </w:rPr>
              <w:t>Procédures appropriées pour remplir et soumettre les demandes de paiement</w:t>
            </w:r>
          </w:p>
        </w:tc>
      </w:tr>
      <w:tr w:rsidR="00D74990" w:rsidRPr="00BE475A" w14:paraId="4D46B0D9" w14:textId="77777777" w:rsidTr="00D74990">
        <w:trPr>
          <w:trHeight w:val="283"/>
        </w:trPr>
        <w:tc>
          <w:tcPr>
            <w:tcW w:w="672" w:type="pct"/>
            <w:tcBorders>
              <w:top w:val="single" w:sz="6" w:space="0" w:color="auto"/>
              <w:left w:val="single" w:sz="4" w:space="0" w:color="auto"/>
              <w:bottom w:val="single" w:sz="6" w:space="0" w:color="auto"/>
              <w:right w:val="single" w:sz="6" w:space="0" w:color="auto"/>
            </w:tcBorders>
            <w:vAlign w:val="center"/>
            <w:hideMark/>
          </w:tcPr>
          <w:p w14:paraId="17821D67" w14:textId="1B60F828" w:rsidR="00D74990" w:rsidRPr="001E27B5" w:rsidRDefault="00D74990" w:rsidP="005559F6">
            <w:pPr>
              <w:autoSpaceDE w:val="0"/>
              <w:snapToGrid w:val="0"/>
              <w:spacing w:before="40" w:after="40"/>
              <w:jc w:val="center"/>
              <w:rPr>
                <w:rFonts w:cs="Arial"/>
                <w:b/>
                <w:bCs/>
                <w:szCs w:val="22"/>
              </w:rPr>
            </w:pPr>
            <w:r>
              <w:rPr>
                <w:rFonts w:cs="Arial"/>
                <w:b/>
                <w:bCs/>
                <w:szCs w:val="22"/>
              </w:rPr>
              <w:t>11</w:t>
            </w:r>
          </w:p>
        </w:tc>
        <w:tc>
          <w:tcPr>
            <w:tcW w:w="4328" w:type="pct"/>
            <w:tcBorders>
              <w:top w:val="single" w:sz="6" w:space="0" w:color="auto"/>
              <w:left w:val="single" w:sz="6" w:space="0" w:color="auto"/>
              <w:bottom w:val="single" w:sz="6" w:space="0" w:color="auto"/>
              <w:right w:val="single" w:sz="4" w:space="0" w:color="auto"/>
            </w:tcBorders>
            <w:vAlign w:val="center"/>
            <w:hideMark/>
          </w:tcPr>
          <w:p w14:paraId="75AEC84A" w14:textId="6EB363B6" w:rsidR="00D74990" w:rsidRPr="002B1640" w:rsidRDefault="00D74990" w:rsidP="005559F6">
            <w:pPr>
              <w:spacing w:before="40" w:after="40" w:line="276" w:lineRule="auto"/>
              <w:contextualSpacing/>
              <w:jc w:val="both"/>
              <w:rPr>
                <w:rFonts w:cs="Arial"/>
                <w:bCs/>
                <w:iCs/>
                <w:sz w:val="20"/>
                <w:lang w:val="fr-FR"/>
              </w:rPr>
            </w:pPr>
            <w:r w:rsidRPr="002B1640">
              <w:rPr>
                <w:rFonts w:cs="Arial"/>
                <w:sz w:val="20"/>
                <w:lang w:val="fr-FR"/>
              </w:rPr>
              <w:t>Tenir une comptabilité informatisée adéquate des dépenses déclarées et de la contribution publique correspondante</w:t>
            </w:r>
          </w:p>
        </w:tc>
      </w:tr>
      <w:tr w:rsidR="00D74990" w:rsidRPr="00E02E7E" w14:paraId="209D0A66" w14:textId="77777777" w:rsidTr="00D74990">
        <w:trPr>
          <w:trHeight w:val="283"/>
        </w:trPr>
        <w:tc>
          <w:tcPr>
            <w:tcW w:w="672" w:type="pct"/>
            <w:tcBorders>
              <w:top w:val="single" w:sz="6" w:space="0" w:color="auto"/>
              <w:left w:val="single" w:sz="4" w:space="0" w:color="auto"/>
              <w:bottom w:val="single" w:sz="6" w:space="0" w:color="auto"/>
              <w:right w:val="single" w:sz="6" w:space="0" w:color="auto"/>
            </w:tcBorders>
            <w:vAlign w:val="center"/>
            <w:hideMark/>
          </w:tcPr>
          <w:p w14:paraId="2BFB5950" w14:textId="56AC52D1" w:rsidR="00D74990" w:rsidRPr="002A37BB" w:rsidRDefault="00D74990" w:rsidP="005559F6">
            <w:pPr>
              <w:autoSpaceDE w:val="0"/>
              <w:snapToGrid w:val="0"/>
              <w:spacing w:before="40" w:after="40"/>
              <w:jc w:val="center"/>
              <w:rPr>
                <w:rFonts w:cs="Arial"/>
                <w:b/>
                <w:bCs/>
              </w:rPr>
            </w:pPr>
            <w:r>
              <w:rPr>
                <w:rFonts w:cs="Arial"/>
                <w:b/>
                <w:bCs/>
                <w:szCs w:val="22"/>
              </w:rPr>
              <w:t>12</w:t>
            </w:r>
          </w:p>
        </w:tc>
        <w:tc>
          <w:tcPr>
            <w:tcW w:w="4328" w:type="pct"/>
            <w:tcBorders>
              <w:top w:val="single" w:sz="6" w:space="0" w:color="auto"/>
              <w:left w:val="single" w:sz="6" w:space="0" w:color="auto"/>
              <w:bottom w:val="single" w:sz="6" w:space="0" w:color="auto"/>
              <w:right w:val="single" w:sz="4" w:space="0" w:color="auto"/>
            </w:tcBorders>
            <w:vAlign w:val="center"/>
            <w:hideMark/>
          </w:tcPr>
          <w:p w14:paraId="649E1BCA" w14:textId="5952567D" w:rsidR="00D74990" w:rsidRPr="002B1640" w:rsidRDefault="00D74990" w:rsidP="005559F6">
            <w:pPr>
              <w:spacing w:before="40" w:after="40" w:line="276" w:lineRule="auto"/>
              <w:contextualSpacing/>
              <w:jc w:val="both"/>
              <w:rPr>
                <w:rFonts w:cs="Arial"/>
                <w:bCs/>
                <w:iCs/>
                <w:sz w:val="20"/>
                <w:lang w:val="fr-FR"/>
              </w:rPr>
            </w:pPr>
            <w:r w:rsidRPr="002B1640">
              <w:rPr>
                <w:rFonts w:cs="Arial"/>
                <w:sz w:val="20"/>
                <w:lang w:val="fr-FR"/>
              </w:rPr>
              <w:t>Comptabilisation correcte et complète des montants recouvrables, recouvrés et retirés</w:t>
            </w:r>
          </w:p>
        </w:tc>
      </w:tr>
      <w:tr w:rsidR="00D74990" w:rsidRPr="00E02E7E" w14:paraId="706B36F3" w14:textId="77777777" w:rsidTr="00D74990">
        <w:trPr>
          <w:trHeight w:val="283"/>
        </w:trPr>
        <w:tc>
          <w:tcPr>
            <w:tcW w:w="672" w:type="pct"/>
            <w:tcBorders>
              <w:top w:val="single" w:sz="6" w:space="0" w:color="auto"/>
              <w:left w:val="single" w:sz="4" w:space="0" w:color="auto"/>
              <w:bottom w:val="single" w:sz="6" w:space="0" w:color="auto"/>
              <w:right w:val="single" w:sz="6" w:space="0" w:color="auto"/>
            </w:tcBorders>
            <w:vAlign w:val="center"/>
            <w:hideMark/>
          </w:tcPr>
          <w:p w14:paraId="43A4A1C1" w14:textId="008482CE" w:rsidR="00D74990" w:rsidRPr="002A37BB" w:rsidRDefault="00D74990" w:rsidP="005559F6">
            <w:pPr>
              <w:autoSpaceDE w:val="0"/>
              <w:snapToGrid w:val="0"/>
              <w:spacing w:before="40" w:after="40"/>
              <w:jc w:val="center"/>
              <w:rPr>
                <w:rFonts w:cs="Arial"/>
                <w:b/>
                <w:bCs/>
              </w:rPr>
            </w:pPr>
            <w:r>
              <w:rPr>
                <w:rFonts w:cs="Arial"/>
                <w:b/>
                <w:bCs/>
                <w:szCs w:val="22"/>
              </w:rPr>
              <w:t>13</w:t>
            </w:r>
          </w:p>
        </w:tc>
        <w:tc>
          <w:tcPr>
            <w:tcW w:w="4328" w:type="pct"/>
            <w:tcBorders>
              <w:top w:val="single" w:sz="6" w:space="0" w:color="auto"/>
              <w:left w:val="single" w:sz="6" w:space="0" w:color="auto"/>
              <w:bottom w:val="single" w:sz="6" w:space="0" w:color="auto"/>
              <w:right w:val="single" w:sz="4" w:space="0" w:color="auto"/>
            </w:tcBorders>
            <w:vAlign w:val="center"/>
            <w:hideMark/>
          </w:tcPr>
          <w:p w14:paraId="1DDE3385" w14:textId="6AD4B4F4" w:rsidR="00D74990" w:rsidRPr="002B1640" w:rsidRDefault="00D74990" w:rsidP="005559F6">
            <w:pPr>
              <w:spacing w:before="40" w:after="40" w:line="276" w:lineRule="auto"/>
              <w:contextualSpacing/>
              <w:jc w:val="both"/>
              <w:rPr>
                <w:rFonts w:cs="Arial"/>
                <w:bCs/>
                <w:iCs/>
                <w:sz w:val="20"/>
                <w:lang w:val="fr-FR"/>
              </w:rPr>
            </w:pPr>
            <w:r w:rsidRPr="002B1640">
              <w:rPr>
                <w:rFonts w:cs="Arial"/>
                <w:bCs/>
                <w:sz w:val="20"/>
                <w:lang w:val="fr-FR"/>
              </w:rPr>
              <w:t>Procédures appropriées pour l'établissement et la certification de l'exhaustivité, de l'exactitude et de la véracité des comptes annuels</w:t>
            </w:r>
          </w:p>
        </w:tc>
      </w:tr>
      <w:tr w:rsidR="00D74990" w:rsidRPr="00E02E7E" w14:paraId="52CEB5C2" w14:textId="77777777" w:rsidTr="00D74990">
        <w:trPr>
          <w:trHeight w:val="283"/>
        </w:trPr>
        <w:tc>
          <w:tcPr>
            <w:tcW w:w="672" w:type="pct"/>
            <w:tcBorders>
              <w:top w:val="single" w:sz="6" w:space="0" w:color="auto"/>
              <w:left w:val="single" w:sz="4" w:space="0" w:color="auto"/>
              <w:bottom w:val="single" w:sz="6" w:space="0" w:color="auto"/>
              <w:right w:val="single" w:sz="6" w:space="0" w:color="auto"/>
            </w:tcBorders>
            <w:vAlign w:val="center"/>
          </w:tcPr>
          <w:p w14:paraId="5C280CF9" w14:textId="17CEF3FA" w:rsidR="00D74990" w:rsidRPr="002A37BB" w:rsidRDefault="00D74990" w:rsidP="005559F6">
            <w:pPr>
              <w:autoSpaceDE w:val="0"/>
              <w:snapToGrid w:val="0"/>
              <w:spacing w:before="40" w:after="40"/>
              <w:jc w:val="center"/>
              <w:rPr>
                <w:rFonts w:cs="Arial"/>
                <w:b/>
                <w:bCs/>
              </w:rPr>
            </w:pPr>
          </w:p>
        </w:tc>
        <w:tc>
          <w:tcPr>
            <w:tcW w:w="4328" w:type="pct"/>
            <w:tcBorders>
              <w:top w:val="single" w:sz="6" w:space="0" w:color="auto"/>
              <w:left w:val="single" w:sz="6" w:space="0" w:color="auto"/>
              <w:bottom w:val="single" w:sz="6" w:space="0" w:color="auto"/>
              <w:right w:val="single" w:sz="4" w:space="0" w:color="auto"/>
            </w:tcBorders>
            <w:vAlign w:val="center"/>
          </w:tcPr>
          <w:p w14:paraId="0786A0AD" w14:textId="1F519507" w:rsidR="00D74990" w:rsidRPr="002B1640" w:rsidRDefault="00D74990" w:rsidP="005559F6">
            <w:pPr>
              <w:spacing w:before="40" w:after="40" w:line="276" w:lineRule="auto"/>
              <w:contextualSpacing/>
              <w:jc w:val="both"/>
              <w:rPr>
                <w:rFonts w:cs="Arial"/>
                <w:bCs/>
                <w:iCs/>
                <w:sz w:val="20"/>
                <w:lang w:val="fr-FR"/>
              </w:rPr>
            </w:pPr>
          </w:p>
        </w:tc>
      </w:tr>
    </w:tbl>
    <w:p w14:paraId="1C666388" w14:textId="77777777" w:rsidR="00C450EE" w:rsidRPr="002B1640" w:rsidRDefault="00C450EE" w:rsidP="00E02E7E">
      <w:pPr>
        <w:spacing w:line="276" w:lineRule="auto"/>
        <w:jc w:val="both"/>
        <w:rPr>
          <w:rFonts w:eastAsia="Calibri" w:cs="Arial"/>
          <w:snapToGrid w:val="0"/>
          <w:szCs w:val="22"/>
          <w:lang w:val="fr-FR"/>
        </w:rPr>
      </w:pPr>
    </w:p>
    <w:tbl>
      <w:tblPr>
        <w:tblpPr w:leftFromText="141" w:rightFromText="141" w:bottomFromText="200" w:vertAnchor="text" w:tblpY="1"/>
        <w:tblOverlap w:val="never"/>
        <w:tblW w:w="506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518"/>
        <w:gridCol w:w="8661"/>
      </w:tblGrid>
      <w:tr w:rsidR="00E02E7E" w:rsidRPr="002A37BB" w14:paraId="11D8A8A2" w14:textId="77777777" w:rsidTr="00D74990">
        <w:trPr>
          <w:trHeight w:val="521"/>
        </w:trPr>
        <w:tc>
          <w:tcPr>
            <w:tcW w:w="5000" w:type="pct"/>
            <w:gridSpan w:val="2"/>
            <w:tcBorders>
              <w:top w:val="single" w:sz="4" w:space="0" w:color="auto"/>
              <w:left w:val="single" w:sz="4" w:space="0" w:color="auto"/>
              <w:bottom w:val="single" w:sz="6" w:space="0" w:color="auto"/>
              <w:right w:val="single" w:sz="4" w:space="0" w:color="auto"/>
            </w:tcBorders>
            <w:vAlign w:val="center"/>
            <w:hideMark/>
          </w:tcPr>
          <w:p w14:paraId="5E4B8275" w14:textId="33C09EE9" w:rsidR="00E02E7E" w:rsidRPr="002A37BB" w:rsidRDefault="00E02E7E" w:rsidP="005559F6">
            <w:pPr>
              <w:autoSpaceDE w:val="0"/>
              <w:snapToGrid w:val="0"/>
              <w:jc w:val="center"/>
              <w:rPr>
                <w:rFonts w:ascii="Cambria" w:hAnsi="Cambria" w:cs="Arial"/>
                <w:b/>
                <w:bCs/>
                <w:iCs/>
                <w:sz w:val="20"/>
                <w:lang w:eastAsia="en-US"/>
              </w:rPr>
            </w:pPr>
            <w:bookmarkStart w:id="5" w:name="_Hlk11838629"/>
            <w:r w:rsidRPr="002A37BB">
              <w:rPr>
                <w:rFonts w:cs="Arial"/>
                <w:b/>
                <w:bCs/>
                <w:sz w:val="20"/>
              </w:rPr>
              <w:t xml:space="preserve">PRINCIPALES EXIGENCES </w:t>
            </w:r>
            <w:r w:rsidR="004E3AE0" w:rsidRPr="002A37BB">
              <w:rPr>
                <w:rFonts w:cs="Arial"/>
                <w:b/>
                <w:bCs/>
                <w:sz w:val="20"/>
              </w:rPr>
              <w:t xml:space="preserve">CLÉS </w:t>
            </w:r>
            <w:r w:rsidR="00D74990">
              <w:rPr>
                <w:rFonts w:cs="Arial"/>
                <w:b/>
                <w:bCs/>
                <w:sz w:val="20"/>
              </w:rPr>
              <w:t>AN</w:t>
            </w:r>
            <w:r w:rsidR="00E519FB">
              <w:rPr>
                <w:rFonts w:cs="Arial"/>
                <w:b/>
                <w:bCs/>
                <w:sz w:val="20"/>
              </w:rPr>
              <w:t>T</w:t>
            </w:r>
            <w:r w:rsidR="00D74990">
              <w:rPr>
                <w:rFonts w:cs="Arial"/>
                <w:b/>
                <w:bCs/>
                <w:sz w:val="20"/>
              </w:rPr>
              <w:t>/PCC</w:t>
            </w:r>
          </w:p>
        </w:tc>
      </w:tr>
      <w:tr w:rsidR="00E02E7E" w:rsidRPr="00E02E7E" w14:paraId="02F86A94" w14:textId="77777777" w:rsidTr="00D74990">
        <w:trPr>
          <w:trHeight w:val="521"/>
        </w:trPr>
        <w:tc>
          <w:tcPr>
            <w:tcW w:w="282" w:type="pct"/>
            <w:tcBorders>
              <w:top w:val="single" w:sz="6" w:space="0" w:color="auto"/>
              <w:left w:val="single" w:sz="4" w:space="0" w:color="auto"/>
              <w:bottom w:val="single" w:sz="6" w:space="0" w:color="auto"/>
              <w:right w:val="single" w:sz="6" w:space="0" w:color="auto"/>
            </w:tcBorders>
            <w:vAlign w:val="center"/>
            <w:hideMark/>
          </w:tcPr>
          <w:p w14:paraId="3FCA186E"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1</w:t>
            </w:r>
          </w:p>
        </w:tc>
        <w:tc>
          <w:tcPr>
            <w:tcW w:w="4718" w:type="pct"/>
            <w:tcBorders>
              <w:top w:val="single" w:sz="6" w:space="0" w:color="auto"/>
              <w:left w:val="single" w:sz="6" w:space="0" w:color="auto"/>
              <w:bottom w:val="single" w:sz="6" w:space="0" w:color="auto"/>
              <w:right w:val="single" w:sz="4" w:space="0" w:color="auto"/>
            </w:tcBorders>
            <w:vAlign w:val="center"/>
            <w:hideMark/>
          </w:tcPr>
          <w:p w14:paraId="47181C09"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Séparation adéquate des tâches et systèmes de rapports et de surveillance adéquats dans les cas où l'autorité responsable confie l'exécution de tâches à un autre organe</w:t>
            </w:r>
          </w:p>
        </w:tc>
      </w:tr>
      <w:tr w:rsidR="00E02E7E" w:rsidRPr="00E02E7E" w14:paraId="1C04FD2D" w14:textId="77777777" w:rsidTr="00D74990">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0F1D530F"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3</w:t>
            </w:r>
          </w:p>
        </w:tc>
        <w:tc>
          <w:tcPr>
            <w:tcW w:w="4718" w:type="pct"/>
            <w:tcBorders>
              <w:top w:val="single" w:sz="6" w:space="0" w:color="auto"/>
              <w:left w:val="single" w:sz="6" w:space="0" w:color="auto"/>
              <w:bottom w:val="single" w:sz="6" w:space="0" w:color="auto"/>
              <w:right w:val="single" w:sz="4" w:space="0" w:color="auto"/>
            </w:tcBorders>
            <w:vAlign w:val="center"/>
            <w:hideMark/>
          </w:tcPr>
          <w:p w14:paraId="73082F21"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Information adéquate des bénéficiaires sur les conditions applicables en relation avec les opérations sélectionnées</w:t>
            </w:r>
          </w:p>
        </w:tc>
      </w:tr>
      <w:tr w:rsidR="00E02E7E" w:rsidRPr="002A37BB" w14:paraId="00D217DE" w14:textId="77777777" w:rsidTr="00D74990">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06716850"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4</w:t>
            </w:r>
          </w:p>
        </w:tc>
        <w:tc>
          <w:tcPr>
            <w:tcW w:w="4718" w:type="pct"/>
            <w:tcBorders>
              <w:top w:val="single" w:sz="6" w:space="0" w:color="auto"/>
              <w:left w:val="single" w:sz="6" w:space="0" w:color="auto"/>
              <w:bottom w:val="single" w:sz="6" w:space="0" w:color="auto"/>
              <w:right w:val="single" w:sz="4" w:space="0" w:color="auto"/>
            </w:tcBorders>
            <w:vAlign w:val="center"/>
            <w:hideMark/>
          </w:tcPr>
          <w:p w14:paraId="47BB8B0C" w14:textId="77777777" w:rsidR="00E02E7E" w:rsidRPr="002A37BB" w:rsidRDefault="00E02E7E" w:rsidP="005559F6">
            <w:pPr>
              <w:autoSpaceDE w:val="0"/>
              <w:snapToGrid w:val="0"/>
              <w:spacing w:before="40" w:after="40"/>
              <w:jc w:val="both"/>
              <w:rPr>
                <w:rFonts w:cs="Arial"/>
                <w:bCs/>
                <w:sz w:val="20"/>
              </w:rPr>
            </w:pPr>
            <w:proofErr w:type="spellStart"/>
            <w:r w:rsidRPr="002A37BB">
              <w:rPr>
                <w:rFonts w:cs="Arial"/>
                <w:bCs/>
                <w:sz w:val="20"/>
              </w:rPr>
              <w:t>Vérifications</w:t>
            </w:r>
            <w:proofErr w:type="spellEnd"/>
            <w:r w:rsidRPr="002A37BB">
              <w:rPr>
                <w:rFonts w:cs="Arial"/>
                <w:bCs/>
                <w:sz w:val="20"/>
              </w:rPr>
              <w:t xml:space="preserve"> de gestion </w:t>
            </w:r>
            <w:proofErr w:type="spellStart"/>
            <w:r w:rsidRPr="002A37BB">
              <w:rPr>
                <w:rFonts w:cs="Arial"/>
                <w:bCs/>
                <w:sz w:val="20"/>
              </w:rPr>
              <w:t>adéquates</w:t>
            </w:r>
            <w:proofErr w:type="spellEnd"/>
          </w:p>
        </w:tc>
      </w:tr>
      <w:tr w:rsidR="00D74990" w:rsidRPr="00E02E7E" w14:paraId="49511501" w14:textId="77777777" w:rsidTr="00D74990">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16EA3E39" w14:textId="2607E4E4" w:rsidR="00D74990" w:rsidRPr="002A37BB" w:rsidRDefault="00D74990" w:rsidP="005559F6">
            <w:pPr>
              <w:autoSpaceDE w:val="0"/>
              <w:snapToGrid w:val="0"/>
              <w:spacing w:before="40" w:after="40"/>
              <w:jc w:val="center"/>
              <w:rPr>
                <w:rFonts w:cs="Arial"/>
                <w:b/>
                <w:bCs/>
                <w:szCs w:val="22"/>
              </w:rPr>
            </w:pPr>
            <w:r w:rsidRPr="002A37BB">
              <w:rPr>
                <w:rFonts w:cs="Arial"/>
                <w:b/>
                <w:bCs/>
                <w:szCs w:val="22"/>
              </w:rPr>
              <w:t>6</w:t>
            </w:r>
          </w:p>
        </w:tc>
        <w:tc>
          <w:tcPr>
            <w:tcW w:w="4718" w:type="pct"/>
            <w:tcBorders>
              <w:top w:val="single" w:sz="6" w:space="0" w:color="auto"/>
              <w:left w:val="single" w:sz="6" w:space="0" w:color="auto"/>
              <w:bottom w:val="single" w:sz="6" w:space="0" w:color="auto"/>
              <w:right w:val="single" w:sz="4" w:space="0" w:color="auto"/>
            </w:tcBorders>
            <w:hideMark/>
          </w:tcPr>
          <w:p w14:paraId="3361C862" w14:textId="3EC3C78A" w:rsidR="00D74990" w:rsidRPr="002B1640" w:rsidRDefault="00D74990" w:rsidP="005559F6">
            <w:pPr>
              <w:autoSpaceDE w:val="0"/>
              <w:snapToGrid w:val="0"/>
              <w:spacing w:before="40" w:after="40"/>
              <w:jc w:val="both"/>
              <w:rPr>
                <w:rFonts w:cs="Arial"/>
                <w:bCs/>
                <w:sz w:val="20"/>
                <w:lang w:val="fr-FR"/>
              </w:rPr>
            </w:pPr>
            <w:r w:rsidRPr="002B1640">
              <w:rPr>
                <w:rFonts w:cs="Arial"/>
                <w:bCs/>
                <w:sz w:val="20"/>
                <w:lang w:val="fr-FR"/>
              </w:rPr>
              <w:t>Système fiable de collecte, d'enregistrement et de stockage des données à des fins de surveillance, d'évaluation, de gestion financière, de vérification et d'audit, également lié à des systèmes d'échange électronique de données avec les bénéficiaires</w:t>
            </w:r>
          </w:p>
        </w:tc>
      </w:tr>
      <w:tr w:rsidR="00D74990" w:rsidRPr="00E02E7E" w14:paraId="1BE705CC" w14:textId="77777777" w:rsidTr="00D74990">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469FAECD" w14:textId="394C004E" w:rsidR="00D74990" w:rsidRPr="002A37BB" w:rsidRDefault="00D74990" w:rsidP="00AF7545">
            <w:pPr>
              <w:autoSpaceDE w:val="0"/>
              <w:snapToGrid w:val="0"/>
              <w:spacing w:before="40" w:after="40"/>
              <w:jc w:val="center"/>
              <w:rPr>
                <w:rFonts w:cs="Arial"/>
                <w:b/>
                <w:bCs/>
                <w:szCs w:val="22"/>
              </w:rPr>
            </w:pPr>
            <w:r w:rsidRPr="002A37BB">
              <w:rPr>
                <w:rFonts w:cs="Arial"/>
                <w:b/>
                <w:bCs/>
                <w:szCs w:val="22"/>
              </w:rPr>
              <w:t>7</w:t>
            </w:r>
          </w:p>
        </w:tc>
        <w:tc>
          <w:tcPr>
            <w:tcW w:w="4718" w:type="pct"/>
            <w:tcBorders>
              <w:top w:val="single" w:sz="6" w:space="0" w:color="auto"/>
              <w:left w:val="single" w:sz="6" w:space="0" w:color="auto"/>
              <w:bottom w:val="single" w:sz="6" w:space="0" w:color="auto"/>
              <w:right w:val="single" w:sz="4" w:space="0" w:color="auto"/>
            </w:tcBorders>
            <w:hideMark/>
          </w:tcPr>
          <w:p w14:paraId="7701D220" w14:textId="2EB5C293" w:rsidR="00D74990" w:rsidRPr="002B1640" w:rsidRDefault="00D74990" w:rsidP="00AF7545">
            <w:pPr>
              <w:autoSpaceDE w:val="0"/>
              <w:snapToGrid w:val="0"/>
              <w:spacing w:before="40" w:after="40"/>
              <w:jc w:val="both"/>
              <w:rPr>
                <w:rFonts w:cs="Arial"/>
                <w:bCs/>
                <w:sz w:val="20"/>
                <w:lang w:val="fr-FR"/>
              </w:rPr>
            </w:pPr>
            <w:r w:rsidRPr="002B1640">
              <w:rPr>
                <w:rFonts w:cs="Arial"/>
                <w:bCs/>
                <w:sz w:val="20"/>
                <w:lang w:val="fr-FR"/>
              </w:rPr>
              <w:t>Mise en œuvre efficace de mesures antifraude proportionnées</w:t>
            </w:r>
          </w:p>
        </w:tc>
      </w:tr>
    </w:tbl>
    <w:bookmarkEnd w:id="5"/>
    <w:p w14:paraId="5F1DB403" w14:textId="77777777" w:rsidR="00691EF3" w:rsidRPr="002B1640" w:rsidRDefault="00A8065C" w:rsidP="00E47219">
      <w:pPr>
        <w:pStyle w:val="Text1"/>
        <w:widowControl w:val="0"/>
        <w:spacing w:line="360" w:lineRule="auto"/>
        <w:ind w:left="0"/>
        <w:rPr>
          <w:rFonts w:ascii="Arial" w:eastAsia="Calibri" w:hAnsi="Arial" w:cs="Arial"/>
          <w:sz w:val="22"/>
          <w:szCs w:val="22"/>
        </w:rPr>
      </w:pPr>
      <w:r w:rsidRPr="002B1640">
        <w:rPr>
          <w:rFonts w:ascii="Arial" w:eastAsia="Calibri" w:hAnsi="Arial" w:cs="Arial"/>
          <w:sz w:val="22"/>
          <w:szCs w:val="22"/>
        </w:rPr>
        <w:t>Au cours des travaux d'audit, il a été fait référence aux dépenses déclarées à la Commission européenne le jj / mm / aaaa.</w:t>
      </w:r>
    </w:p>
    <w:p w14:paraId="118FC3AA" w14:textId="77777777" w:rsidR="00E47219" w:rsidRPr="002B1640" w:rsidRDefault="00E47219" w:rsidP="00C450EE">
      <w:pPr>
        <w:pStyle w:val="Predefinito"/>
        <w:spacing w:after="0" w:line="240" w:lineRule="auto"/>
        <w:jc w:val="both"/>
        <w:rPr>
          <w:rFonts w:ascii="Arial" w:hAnsi="Arial" w:cs="Arial"/>
          <w:sz w:val="22"/>
          <w:szCs w:val="22"/>
          <w:lang w:val="fr-FR"/>
        </w:rPr>
      </w:pPr>
    </w:p>
    <w:p w14:paraId="53520BCD" w14:textId="77777777" w:rsidR="00917C90" w:rsidRPr="00C450EE" w:rsidRDefault="00B05CEE" w:rsidP="00C450EE">
      <w:pPr>
        <w:pStyle w:val="Titolo1"/>
        <w:numPr>
          <w:ilvl w:val="0"/>
          <w:numId w:val="25"/>
        </w:numPr>
        <w:spacing w:after="120"/>
        <w:ind w:left="714" w:hanging="357"/>
        <w:rPr>
          <w:lang w:val="it-IT"/>
        </w:rPr>
      </w:pPr>
      <w:bookmarkStart w:id="6" w:name="_Toc46328044"/>
      <w:proofErr w:type="spellStart"/>
      <w:r w:rsidRPr="00C450EE">
        <w:rPr>
          <w:lang w:val="it-IT"/>
        </w:rPr>
        <w:t>Cibles</w:t>
      </w:r>
      <w:bookmarkEnd w:id="6"/>
      <w:proofErr w:type="spellEnd"/>
    </w:p>
    <w:p w14:paraId="0D9B9669" w14:textId="77777777" w:rsidR="008B37F7" w:rsidRPr="002B1640" w:rsidRDefault="00A8065C" w:rsidP="00E47219">
      <w:pPr>
        <w:pStyle w:val="Text1"/>
        <w:widowControl w:val="0"/>
        <w:spacing w:after="60" w:line="360" w:lineRule="auto"/>
        <w:ind w:left="0"/>
        <w:rPr>
          <w:rFonts w:ascii="Arial" w:eastAsia="Calibri" w:hAnsi="Arial" w:cs="Arial"/>
          <w:sz w:val="22"/>
          <w:szCs w:val="22"/>
        </w:rPr>
      </w:pPr>
      <w:r w:rsidRPr="002B1640">
        <w:rPr>
          <w:rFonts w:ascii="Arial" w:eastAsia="Calibri" w:hAnsi="Arial" w:cs="Arial"/>
          <w:sz w:val="22"/>
          <w:szCs w:val="22"/>
        </w:rPr>
        <w:t>D'un point de vue général, l'objectif de l'audit du système est d'obtenir la certitude raisonnable que les systèmes mis en place pour la gestion et le contrôle du programme fonctionnent efficacement, pour prévenir et détecter les erreurs et irrégularités, et qu'ils garantissent la légitimité et la régularité des transactions y afférentes, ainsi que l'exactitude des dépenses déclarées à la Commission européenne.</w:t>
      </w:r>
    </w:p>
    <w:p w14:paraId="24A5D541" w14:textId="5B87CFE4" w:rsidR="008B37F7" w:rsidRDefault="008B37F7" w:rsidP="00E47219">
      <w:pPr>
        <w:pStyle w:val="ListBullet1"/>
        <w:widowControl w:val="0"/>
        <w:tabs>
          <w:tab w:val="clear" w:pos="765"/>
        </w:tabs>
        <w:ind w:left="0" w:firstLine="0"/>
        <w:rPr>
          <w:rFonts w:ascii="Arial" w:eastAsia="Calibri" w:hAnsi="Arial" w:cs="Arial"/>
          <w:sz w:val="22"/>
          <w:szCs w:val="22"/>
        </w:rPr>
      </w:pPr>
      <w:r w:rsidRPr="002B1640">
        <w:rPr>
          <w:rFonts w:ascii="Arial" w:eastAsia="Calibri" w:hAnsi="Arial" w:cs="Arial"/>
          <w:sz w:val="22"/>
          <w:szCs w:val="22"/>
        </w:rPr>
        <w:t>En particulier, l'activité d'audit visait à vérifier que:</w:t>
      </w:r>
    </w:p>
    <w:p w14:paraId="043F38CC" w14:textId="32F2A824" w:rsidR="00065CD3" w:rsidRPr="002B1640" w:rsidRDefault="00065CD3" w:rsidP="00E47219">
      <w:pPr>
        <w:pStyle w:val="ListBullet1"/>
        <w:widowControl w:val="0"/>
        <w:tabs>
          <w:tab w:val="clear" w:pos="765"/>
        </w:tabs>
        <w:ind w:left="0" w:firstLine="0"/>
        <w:rPr>
          <w:rFonts w:ascii="Arial" w:eastAsia="Calibri" w:hAnsi="Arial" w:cs="Arial"/>
          <w:sz w:val="22"/>
          <w:szCs w:val="22"/>
        </w:rPr>
      </w:pPr>
      <w:r w:rsidRPr="00065CD3">
        <w:rPr>
          <w:rFonts w:ascii="Arial" w:eastAsia="Calibri" w:hAnsi="Arial" w:cs="Arial"/>
          <w:sz w:val="22"/>
          <w:szCs w:val="22"/>
        </w:rPr>
        <w:t>(</w:t>
      </w:r>
      <w:r w:rsidRPr="00065CD3">
        <w:rPr>
          <w:rFonts w:ascii="Arial" w:eastAsia="Calibri" w:hAnsi="Arial" w:cs="Arial"/>
          <w:i/>
          <w:iCs/>
          <w:sz w:val="22"/>
          <w:szCs w:val="22"/>
          <w:u w:val="single"/>
        </w:rPr>
        <w:t>supprimer les parties non applicables au contrôle effectué</w:t>
      </w:r>
      <w:r w:rsidRPr="00065CD3">
        <w:rPr>
          <w:rFonts w:ascii="Arial" w:eastAsia="Calibri" w:hAnsi="Arial" w:cs="Arial"/>
          <w:sz w:val="22"/>
          <w:szCs w:val="22"/>
        </w:rPr>
        <w:t>)</w:t>
      </w:r>
    </w:p>
    <w:p w14:paraId="08F2DFF4"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l'organisation mise en place pour la gestion du programme prévoit une attribution claire des fonctions et respecte le principe de leur séparation;</w:t>
      </w:r>
    </w:p>
    <w:p w14:paraId="6886561A"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les procédures de sélection des projets sont appropriées;</w:t>
      </w:r>
    </w:p>
    <w:p w14:paraId="04A201B6"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une procédure garantissant une information adéquate des bénéficiaires sur les conditions applicables en relation avec les projets sélectionnés;</w:t>
      </w:r>
    </w:p>
    <w:p w14:paraId="5628438F"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des procédures adéquates pour effectuer les vérifications de gestion;</w:t>
      </w:r>
    </w:p>
    <w:p w14:paraId="61B4B7BD"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un système efficace et adapté pour garantir que tous les documents relatifs aux dépenses et aux audits sont conservés afin de garantir une piste d'audit adéquate;</w:t>
      </w:r>
    </w:p>
    <w:p w14:paraId="6CF9B1FD"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un système fiable de collecte, d'enregistrement et de stockage des données à des fins de surveillance, d'évaluation, de gestion financière, de vérification et d'audit, également lié à des systèmes d'échange électronique de données avec les bénéficiaires;</w:t>
      </w:r>
    </w:p>
    <w:p w14:paraId="422E1911"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des mesures antifraude efficaces et proportionnées sont mises en œuvre;</w:t>
      </w:r>
    </w:p>
    <w:p w14:paraId="7D847937"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des procédures appropriées pour préparer la déclaration de gestion et le rapport annuel visés à l'article 77 du règlement no. 897/2014;</w:t>
      </w:r>
    </w:p>
    <w:p w14:paraId="5E2B1D3A"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des procédures appropriées pour remplir et soumettre les demandes de paiement;</w:t>
      </w:r>
    </w:p>
    <w:p w14:paraId="370D29CA"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y a une tenue adéquate de la comptabilité informatisée des dépenses déclarées et de la contribution publique correspondante;</w:t>
      </w:r>
    </w:p>
    <w:p w14:paraId="0F08FD8E"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une comptabilité adéquate et complète des montants recouvrables, recouvrés et retirés;</w:t>
      </w:r>
    </w:p>
    <w:p w14:paraId="66F3FBE3"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des procédures appropriées pour l'établissement et la certification de l'exhaustivité, de l'exactitude et de la véracité des comptes annuels.</w:t>
      </w:r>
    </w:p>
    <w:p w14:paraId="49283662" w14:textId="77777777" w:rsidR="00814857" w:rsidRPr="002B1640" w:rsidRDefault="00814857" w:rsidP="00C450EE">
      <w:pPr>
        <w:pStyle w:val="Predefinito"/>
        <w:spacing w:after="0" w:line="240" w:lineRule="auto"/>
        <w:jc w:val="both"/>
        <w:rPr>
          <w:rFonts w:ascii="Arial" w:hAnsi="Arial" w:cs="Arial"/>
          <w:sz w:val="22"/>
          <w:szCs w:val="22"/>
          <w:lang w:val="fr-FR"/>
        </w:rPr>
      </w:pPr>
    </w:p>
    <w:p w14:paraId="2E19F6AB" w14:textId="77777777" w:rsidR="00B05CEE" w:rsidRPr="00C450EE" w:rsidRDefault="00B05CEE" w:rsidP="00C450EE">
      <w:pPr>
        <w:pStyle w:val="Titolo1"/>
        <w:numPr>
          <w:ilvl w:val="0"/>
          <w:numId w:val="25"/>
        </w:numPr>
        <w:spacing w:after="120"/>
        <w:ind w:left="714" w:hanging="357"/>
        <w:rPr>
          <w:lang w:val="it-IT"/>
        </w:rPr>
      </w:pPr>
      <w:bookmarkStart w:id="7" w:name="_Toc46328045"/>
      <w:proofErr w:type="spellStart"/>
      <w:r w:rsidRPr="00C450EE">
        <w:rPr>
          <w:lang w:val="it-IT"/>
        </w:rPr>
        <w:t>Travaux</w:t>
      </w:r>
      <w:proofErr w:type="spellEnd"/>
      <w:r w:rsidRPr="00C450EE">
        <w:rPr>
          <w:lang w:val="it-IT"/>
        </w:rPr>
        <w:t xml:space="preserve"> d'audit </w:t>
      </w:r>
      <w:proofErr w:type="spellStart"/>
      <w:r w:rsidRPr="00C450EE">
        <w:rPr>
          <w:lang w:val="it-IT"/>
        </w:rPr>
        <w:t>effectués</w:t>
      </w:r>
      <w:bookmarkEnd w:id="7"/>
      <w:proofErr w:type="spellEnd"/>
    </w:p>
    <w:p w14:paraId="3518D065" w14:textId="602460B5" w:rsidR="003774BA" w:rsidRPr="002B1640" w:rsidRDefault="000258B0" w:rsidP="0083470E">
      <w:pPr>
        <w:pStyle w:val="Paragrafoelenco"/>
        <w:widowControl w:val="0"/>
        <w:spacing w:line="240" w:lineRule="auto"/>
        <w:ind w:left="567"/>
        <w:jc w:val="both"/>
        <w:rPr>
          <w:rFonts w:cs="Arial"/>
          <w:bCs/>
          <w:i/>
          <w:szCs w:val="22"/>
          <w:lang w:val="fr-FR"/>
        </w:rPr>
      </w:pPr>
      <w:r w:rsidRPr="002B1640">
        <w:rPr>
          <w:rFonts w:cs="Arial"/>
          <w:bCs/>
          <w:i/>
          <w:szCs w:val="22"/>
          <w:lang w:val="fr-FR"/>
        </w:rPr>
        <w:t>(Décrivez en détail la manière dont le travail d'audit a été effectué, en soulignant les différentes étapes, y compris les tests de conformité)</w:t>
      </w:r>
    </w:p>
    <w:p w14:paraId="13FF771B" w14:textId="77777777" w:rsidR="00892412" w:rsidRPr="002B1640" w:rsidRDefault="00892412" w:rsidP="00C450EE">
      <w:pPr>
        <w:pStyle w:val="Predefinito"/>
        <w:spacing w:after="0" w:line="240" w:lineRule="auto"/>
        <w:jc w:val="both"/>
        <w:rPr>
          <w:rFonts w:ascii="Arial" w:hAnsi="Arial" w:cs="Arial"/>
          <w:sz w:val="22"/>
          <w:szCs w:val="22"/>
          <w:lang w:val="fr-FR"/>
        </w:rPr>
      </w:pPr>
    </w:p>
    <w:p w14:paraId="271D9B65" w14:textId="77777777" w:rsidR="004549A5" w:rsidRPr="002B1640" w:rsidRDefault="004549A5" w:rsidP="004549A5">
      <w:pPr>
        <w:pStyle w:val="ListDash2"/>
        <w:widowControl w:val="0"/>
        <w:tabs>
          <w:tab w:val="clear" w:pos="283"/>
        </w:tabs>
        <w:spacing w:after="120" w:line="360" w:lineRule="auto"/>
        <w:ind w:left="0" w:firstLine="0"/>
        <w:rPr>
          <w:rFonts w:ascii="Arial" w:eastAsia="Calibri" w:hAnsi="Arial" w:cs="Arial"/>
          <w:sz w:val="22"/>
          <w:szCs w:val="22"/>
        </w:rPr>
      </w:pPr>
      <w:r w:rsidRPr="002B1640">
        <w:rPr>
          <w:rFonts w:ascii="Arial" w:eastAsia="Calibri" w:hAnsi="Arial" w:cs="Arial"/>
          <w:sz w:val="22"/>
          <w:szCs w:val="22"/>
        </w:rPr>
        <w:t>L'audit a été réalisé conformément au programme de travail transmis par l'AA / CdC tunisien avec note prot. n. … .. du (jj / mm / aaaa).</w:t>
      </w:r>
    </w:p>
    <w:p w14:paraId="4A88F411" w14:textId="77777777" w:rsidR="0083470E" w:rsidRPr="002B1640" w:rsidRDefault="0083470E" w:rsidP="0083470E">
      <w:pPr>
        <w:pStyle w:val="ListDash2"/>
        <w:widowControl w:val="0"/>
        <w:tabs>
          <w:tab w:val="clear" w:pos="283"/>
        </w:tabs>
        <w:spacing w:after="120" w:line="360" w:lineRule="auto"/>
        <w:ind w:left="0" w:firstLine="0"/>
        <w:rPr>
          <w:rFonts w:ascii="Arial" w:eastAsia="Calibri" w:hAnsi="Arial" w:cs="Arial"/>
          <w:sz w:val="22"/>
          <w:szCs w:val="22"/>
        </w:rPr>
      </w:pPr>
      <w:r w:rsidRPr="002B1640">
        <w:rPr>
          <w:rFonts w:ascii="Arial" w:eastAsia="Calibri" w:hAnsi="Arial" w:cs="Arial"/>
          <w:sz w:val="22"/>
          <w:szCs w:val="22"/>
        </w:rPr>
        <w:t>Le Directeur Général de la Direction Régionale de la Planification exerce la fonction d'Autorité de Gestion du Programme. L'Autorité de gestion assure essentiellement la gestion et la mise en œuvre du programme, la sélection des projets, la planification et la vérification des projets, ainsi que la mise en œuvre de mesures antifraude proportionnées et la préparation de la déclaration de gestion et du résumé annuel des rapports d'audit finaux et contrôles effectués.</w:t>
      </w:r>
    </w:p>
    <w:p w14:paraId="0307FEEE" w14:textId="77777777" w:rsidR="0083470E" w:rsidRPr="002B1640" w:rsidRDefault="0083470E" w:rsidP="0083470E">
      <w:pPr>
        <w:pStyle w:val="ListDash2"/>
        <w:widowControl w:val="0"/>
        <w:tabs>
          <w:tab w:val="clear" w:pos="283"/>
        </w:tabs>
        <w:spacing w:after="120" w:line="360" w:lineRule="auto"/>
        <w:ind w:left="0" w:firstLine="0"/>
        <w:rPr>
          <w:rFonts w:ascii="Arial" w:eastAsia="Calibri" w:hAnsi="Arial" w:cs="Arial"/>
          <w:sz w:val="22"/>
          <w:szCs w:val="22"/>
        </w:rPr>
      </w:pPr>
      <w:r w:rsidRPr="002B1640">
        <w:rPr>
          <w:rFonts w:ascii="Arial" w:eastAsia="Calibri" w:hAnsi="Arial" w:cs="Arial"/>
          <w:sz w:val="22"/>
          <w:szCs w:val="22"/>
        </w:rPr>
        <w:t>Le Ministère du développement, de l'investissement et de la coopération internationale (MDICI) est basé en Tunisie.</w:t>
      </w:r>
    </w:p>
    <w:p w14:paraId="64CBA043" w14:textId="4A6AE86F" w:rsidR="0083470E" w:rsidRPr="002B1640" w:rsidRDefault="0083470E" w:rsidP="0083470E">
      <w:pPr>
        <w:pStyle w:val="ListDash2"/>
        <w:widowControl w:val="0"/>
        <w:tabs>
          <w:tab w:val="clear" w:pos="283"/>
        </w:tabs>
        <w:spacing w:after="120" w:line="360" w:lineRule="auto"/>
        <w:ind w:left="0" w:firstLine="0"/>
        <w:rPr>
          <w:rFonts w:ascii="Arial" w:eastAsia="Calibri" w:hAnsi="Arial" w:cs="Arial"/>
          <w:sz w:val="22"/>
          <w:szCs w:val="22"/>
        </w:rPr>
      </w:pPr>
      <w:r w:rsidRPr="002B1640">
        <w:rPr>
          <w:rFonts w:ascii="Arial" w:eastAsia="Calibri" w:hAnsi="Arial" w:cs="Arial"/>
          <w:sz w:val="22"/>
          <w:szCs w:val="22"/>
        </w:rPr>
        <w:t xml:space="preserve">Le </w:t>
      </w:r>
      <w:r w:rsidR="00F26F2E" w:rsidRPr="00F26F2E">
        <w:rPr>
          <w:rFonts w:ascii="Arial" w:eastAsia="Calibri" w:hAnsi="Arial" w:cs="Arial"/>
          <w:sz w:val="22"/>
          <w:szCs w:val="22"/>
        </w:rPr>
        <w:t xml:space="preserve">Ministère de l’Economie, des Finances et de l’Appui à l’Investissement </w:t>
      </w:r>
      <w:r w:rsidRPr="002B1640">
        <w:rPr>
          <w:rFonts w:ascii="Arial" w:eastAsia="Calibri" w:hAnsi="Arial" w:cs="Arial"/>
          <w:sz w:val="22"/>
          <w:szCs w:val="22"/>
        </w:rPr>
        <w:t>en tant qu'Autorité nationale du programme, a pour mission d'accompagner l'AG dans la mise en œuvre du Programme sur le territoire tunisien, notamment:</w:t>
      </w:r>
    </w:p>
    <w:p w14:paraId="72D02632" w14:textId="77777777" w:rsidR="0083470E" w:rsidRPr="002B1640" w:rsidRDefault="0083470E" w:rsidP="0083470E">
      <w:pPr>
        <w:pStyle w:val="Default"/>
        <w:numPr>
          <w:ilvl w:val="0"/>
          <w:numId w:val="24"/>
        </w:numPr>
        <w:spacing w:line="276" w:lineRule="auto"/>
        <w:ind w:left="709"/>
        <w:jc w:val="both"/>
        <w:rPr>
          <w:sz w:val="22"/>
          <w:szCs w:val="22"/>
          <w:lang w:val="fr-FR"/>
        </w:rPr>
      </w:pPr>
      <w:r w:rsidRPr="002B1640">
        <w:rPr>
          <w:sz w:val="22"/>
          <w:szCs w:val="22"/>
          <w:lang w:val="fr-FR"/>
        </w:rPr>
        <w:t>est responsable de la création et du bon fonctionnement des systèmes de gestion et de contrôle au niveau national;</w:t>
      </w:r>
    </w:p>
    <w:p w14:paraId="365646AC" w14:textId="77777777" w:rsidR="0083470E" w:rsidRPr="002B1640" w:rsidRDefault="0083470E" w:rsidP="0083470E">
      <w:pPr>
        <w:pStyle w:val="Default"/>
        <w:numPr>
          <w:ilvl w:val="0"/>
          <w:numId w:val="24"/>
        </w:numPr>
        <w:spacing w:line="276" w:lineRule="auto"/>
        <w:ind w:left="709"/>
        <w:jc w:val="both"/>
        <w:rPr>
          <w:sz w:val="22"/>
          <w:szCs w:val="22"/>
          <w:lang w:val="fr-FR"/>
        </w:rPr>
      </w:pPr>
      <w:r w:rsidRPr="002B1640">
        <w:rPr>
          <w:sz w:val="22"/>
          <w:szCs w:val="22"/>
          <w:lang w:val="fr-FR"/>
        </w:rPr>
        <w:t>assure la coordination générale des institutions impliquées au niveau national dans la mise en œuvre du programme, y compris, entre autres, les institutions qui remplissent la fonction de point de contact et de contrôle et de membre du groupe d'auditeurs;</w:t>
      </w:r>
    </w:p>
    <w:p w14:paraId="26E20DBA" w14:textId="77777777" w:rsidR="0083470E" w:rsidRPr="002B1640" w:rsidRDefault="0083470E" w:rsidP="0083470E">
      <w:pPr>
        <w:pStyle w:val="Default"/>
        <w:numPr>
          <w:ilvl w:val="0"/>
          <w:numId w:val="24"/>
        </w:numPr>
        <w:spacing w:line="276" w:lineRule="auto"/>
        <w:ind w:left="709"/>
        <w:jc w:val="both"/>
        <w:rPr>
          <w:sz w:val="22"/>
          <w:szCs w:val="22"/>
          <w:lang w:val="fr-FR"/>
        </w:rPr>
      </w:pPr>
      <w:r w:rsidRPr="002B1640">
        <w:rPr>
          <w:sz w:val="22"/>
          <w:szCs w:val="22"/>
          <w:lang w:val="fr-FR"/>
        </w:rPr>
        <w:t>représente votre pays dans le CMS.</w:t>
      </w:r>
    </w:p>
    <w:p w14:paraId="493558DC" w14:textId="0FE9DF91" w:rsidR="0083470E" w:rsidRPr="002B1640" w:rsidRDefault="00F26F2E" w:rsidP="0083470E">
      <w:pPr>
        <w:pStyle w:val="ListDash2"/>
        <w:widowControl w:val="0"/>
        <w:tabs>
          <w:tab w:val="clear" w:pos="283"/>
        </w:tabs>
        <w:spacing w:after="120" w:line="360" w:lineRule="auto"/>
        <w:ind w:left="0" w:firstLine="0"/>
        <w:rPr>
          <w:rFonts w:ascii="Arial" w:eastAsia="Calibri" w:hAnsi="Arial" w:cs="Arial"/>
          <w:sz w:val="22"/>
          <w:szCs w:val="22"/>
        </w:rPr>
      </w:pPr>
      <w:r w:rsidRPr="00F26F2E">
        <w:rPr>
          <w:rFonts w:ascii="Arial" w:eastAsia="Calibri" w:hAnsi="Arial" w:cs="Arial"/>
          <w:sz w:val="22"/>
          <w:szCs w:val="22"/>
        </w:rPr>
        <w:t xml:space="preserve">L'AN / PCC est soumis à un audit du système par la composante tunisienne du Groupe des </w:t>
      </w:r>
      <w:r>
        <w:rPr>
          <w:rFonts w:ascii="Arial" w:eastAsia="Calibri" w:hAnsi="Arial" w:cs="Arial"/>
          <w:sz w:val="22"/>
          <w:szCs w:val="22"/>
        </w:rPr>
        <w:t>Auditeurs</w:t>
      </w:r>
      <w:r w:rsidRPr="00F26F2E">
        <w:rPr>
          <w:rFonts w:ascii="Arial" w:eastAsia="Calibri" w:hAnsi="Arial" w:cs="Arial"/>
          <w:sz w:val="22"/>
          <w:szCs w:val="22"/>
        </w:rPr>
        <w:t>, représentative du Contrôle Général des Finances (CGF)</w:t>
      </w:r>
      <w:r w:rsidR="0083470E" w:rsidRPr="002B1640">
        <w:rPr>
          <w:rFonts w:ascii="Arial" w:eastAsia="Calibri" w:hAnsi="Arial" w:cs="Arial"/>
          <w:sz w:val="22"/>
          <w:szCs w:val="22"/>
        </w:rPr>
        <w:t>.</w:t>
      </w:r>
    </w:p>
    <w:p w14:paraId="1E9EC3EB" w14:textId="77777777" w:rsidR="00A8065C" w:rsidRPr="002B1640" w:rsidRDefault="00A8065C" w:rsidP="0083470E">
      <w:pPr>
        <w:pStyle w:val="ListDash2"/>
        <w:widowControl w:val="0"/>
        <w:tabs>
          <w:tab w:val="clear" w:pos="283"/>
        </w:tabs>
        <w:spacing w:after="120" w:line="360" w:lineRule="auto"/>
        <w:ind w:left="0" w:firstLine="0"/>
        <w:rPr>
          <w:rFonts w:ascii="Arial" w:eastAsia="Calibri" w:hAnsi="Arial" w:cs="Arial"/>
          <w:sz w:val="22"/>
          <w:szCs w:val="22"/>
        </w:rPr>
      </w:pPr>
      <w:r w:rsidRPr="002B1640">
        <w:rPr>
          <w:rFonts w:ascii="Arial" w:eastAsia="Calibri" w:hAnsi="Arial" w:cs="Arial"/>
          <w:sz w:val="22"/>
          <w:szCs w:val="22"/>
        </w:rPr>
        <w:t>Les travaux d'audit se sont déroulés comme suit:</w:t>
      </w:r>
    </w:p>
    <w:p w14:paraId="4BCED999" w14:textId="77777777" w:rsidR="00D349B5" w:rsidRPr="002B1640" w:rsidRDefault="00D349B5" w:rsidP="00C450EE">
      <w:pPr>
        <w:pStyle w:val="Predefinito"/>
        <w:spacing w:after="0" w:line="240" w:lineRule="auto"/>
        <w:jc w:val="both"/>
        <w:rPr>
          <w:rFonts w:ascii="Arial" w:hAnsi="Arial" w:cs="Arial"/>
          <w:sz w:val="22"/>
          <w:szCs w:val="22"/>
          <w:lang w:val="fr-FR"/>
        </w:rPr>
      </w:pPr>
    </w:p>
    <w:p w14:paraId="597EAA82" w14:textId="77777777" w:rsidR="00A8065C" w:rsidRPr="0022147E" w:rsidRDefault="00A8065C" w:rsidP="00E47219">
      <w:pPr>
        <w:pStyle w:val="ListDash2"/>
        <w:widowControl w:val="0"/>
        <w:numPr>
          <w:ilvl w:val="0"/>
          <w:numId w:val="12"/>
        </w:numPr>
        <w:tabs>
          <w:tab w:val="clear" w:pos="283"/>
        </w:tabs>
        <w:spacing w:after="120"/>
        <w:ind w:left="284" w:hanging="284"/>
        <w:rPr>
          <w:rFonts w:ascii="Arial" w:eastAsia="Calibri" w:hAnsi="Arial" w:cs="Arial"/>
          <w:sz w:val="22"/>
          <w:szCs w:val="22"/>
          <w:lang w:val="it-IT"/>
        </w:rPr>
      </w:pPr>
      <w:proofErr w:type="spellStart"/>
      <w:r w:rsidRPr="0022147E">
        <w:rPr>
          <w:rFonts w:ascii="Arial" w:eastAsia="Calibri" w:hAnsi="Arial" w:cs="Arial"/>
          <w:sz w:val="22"/>
          <w:szCs w:val="22"/>
          <w:u w:val="single"/>
          <w:lang w:val="it-IT"/>
        </w:rPr>
        <w:t>Phase</w:t>
      </w:r>
      <w:proofErr w:type="spellEnd"/>
      <w:r w:rsidRPr="0022147E">
        <w:rPr>
          <w:rFonts w:ascii="Arial" w:eastAsia="Calibri" w:hAnsi="Arial" w:cs="Arial"/>
          <w:sz w:val="22"/>
          <w:szCs w:val="22"/>
          <w:u w:val="single"/>
          <w:lang w:val="it-IT"/>
        </w:rPr>
        <w:t xml:space="preserve"> de bureau</w:t>
      </w:r>
      <w:r w:rsidRPr="0022147E">
        <w:rPr>
          <w:rFonts w:ascii="Arial" w:eastAsia="Calibri" w:hAnsi="Arial" w:cs="Arial"/>
          <w:sz w:val="22"/>
          <w:szCs w:val="22"/>
          <w:lang w:val="it-IT"/>
        </w:rPr>
        <w:t>:</w:t>
      </w:r>
    </w:p>
    <w:p w14:paraId="6B601497" w14:textId="77777777" w:rsidR="00A92738" w:rsidRPr="002B1640" w:rsidRDefault="00A8065C" w:rsidP="00A92738">
      <w:pPr>
        <w:spacing w:line="276" w:lineRule="auto"/>
        <w:jc w:val="both"/>
        <w:rPr>
          <w:rFonts w:cs="Arial"/>
          <w:bCs/>
          <w:szCs w:val="22"/>
          <w:lang w:val="fr-FR"/>
        </w:rPr>
      </w:pPr>
      <w:r w:rsidRPr="002B1640">
        <w:rPr>
          <w:rFonts w:eastAsia="Calibri" w:cs="Arial"/>
          <w:szCs w:val="22"/>
          <w:lang w:val="fr-FR"/>
        </w:rPr>
        <w:t xml:space="preserve">Sur la base de la documentation fournie </w:t>
      </w:r>
      <w:r w:rsidR="00A92738" w:rsidRPr="002B1640">
        <w:rPr>
          <w:rFonts w:cs="Arial"/>
          <w:bCs/>
          <w:szCs w:val="22"/>
          <w:lang w:val="fr-FR"/>
        </w:rPr>
        <w:t>(Description du système de gestion et de contrôle, avis de conformité, manuel de procédures, manuel de contrôle, organigrammes, voies de contrôle, appels d'offres, circulaires, etc.), ...........................</w:t>
      </w:r>
      <w:r w:rsidRPr="002B1640">
        <w:rPr>
          <w:rFonts w:eastAsia="Calibri" w:cs="Arial"/>
          <w:szCs w:val="22"/>
          <w:lang w:val="fr-FR"/>
        </w:rPr>
        <w:t xml:space="preserve"> un premier examen des aspects soumis à l'audit a été effectué, dont les résultats ont été enregistrés dans les listes de contrôle d'audit système </w:t>
      </w:r>
      <w:r w:rsidR="00A92738" w:rsidRPr="002B1640">
        <w:rPr>
          <w:rFonts w:cs="Arial"/>
          <w:bCs/>
          <w:szCs w:val="22"/>
          <w:lang w:val="fr-FR"/>
        </w:rPr>
        <w:t>et rapporté au paragraphe 5 du présent rapport.</w:t>
      </w:r>
    </w:p>
    <w:p w14:paraId="6002DD1D" w14:textId="77777777" w:rsidR="00D349B5" w:rsidRPr="002B1640" w:rsidRDefault="00D349B5" w:rsidP="00C450EE">
      <w:pPr>
        <w:pStyle w:val="Predefinito"/>
        <w:spacing w:after="0" w:line="240" w:lineRule="auto"/>
        <w:jc w:val="both"/>
        <w:rPr>
          <w:rFonts w:ascii="Arial" w:hAnsi="Arial" w:cs="Arial"/>
          <w:sz w:val="22"/>
          <w:szCs w:val="22"/>
          <w:lang w:val="fr-FR"/>
        </w:rPr>
      </w:pPr>
    </w:p>
    <w:p w14:paraId="68E98FE7" w14:textId="77777777" w:rsidR="00A8065C" w:rsidRPr="002B1640" w:rsidRDefault="00A8065C" w:rsidP="00E47219">
      <w:pPr>
        <w:pStyle w:val="ListDash2"/>
        <w:widowControl w:val="0"/>
        <w:tabs>
          <w:tab w:val="clear" w:pos="283"/>
        </w:tabs>
        <w:spacing w:after="120" w:line="360" w:lineRule="auto"/>
        <w:ind w:left="0" w:firstLine="0"/>
        <w:rPr>
          <w:rFonts w:ascii="Arial" w:eastAsia="Calibri" w:hAnsi="Arial" w:cs="Arial"/>
          <w:sz w:val="22"/>
          <w:szCs w:val="22"/>
          <w:u w:val="single"/>
        </w:rPr>
      </w:pPr>
      <w:r w:rsidRPr="002B1640">
        <w:rPr>
          <w:rFonts w:ascii="Arial" w:eastAsia="Calibri" w:hAnsi="Arial" w:cs="Arial"/>
          <w:sz w:val="22"/>
          <w:szCs w:val="22"/>
          <w:u w:val="single"/>
        </w:rPr>
        <w:t>Phase sur site:</w:t>
      </w:r>
    </w:p>
    <w:p w14:paraId="6342801C" w14:textId="1DF0A995" w:rsidR="00A8065C" w:rsidRPr="002B1640" w:rsidRDefault="00A8065C" w:rsidP="00E47219">
      <w:pPr>
        <w:widowControl w:val="0"/>
        <w:spacing w:line="360" w:lineRule="auto"/>
        <w:jc w:val="both"/>
        <w:rPr>
          <w:lang w:val="fr-FR"/>
        </w:rPr>
      </w:pPr>
      <w:r w:rsidRPr="002B1640">
        <w:rPr>
          <w:lang w:val="fr-FR"/>
        </w:rPr>
        <w:t xml:space="preserve">L'analyse documentaire a été suivie d'audits sur site qui ont eu lieu au niveau de l'autorité de gestion / </w:t>
      </w:r>
      <w:r w:rsidR="00F26F2E">
        <w:rPr>
          <w:lang w:val="fr-FR"/>
        </w:rPr>
        <w:t>AN,</w:t>
      </w:r>
      <w:r w:rsidRPr="002B1640">
        <w:rPr>
          <w:lang w:val="fr-FR"/>
        </w:rPr>
        <w:t xml:space="preserve"> conformément au programme de travail envoyé à l'autorité de gestion</w:t>
      </w:r>
      <w:r w:rsidR="00814857">
        <w:rPr>
          <w:lang w:val="fr-FR"/>
        </w:rPr>
        <w:t>/</w:t>
      </w:r>
      <w:r w:rsidR="00F26F2E">
        <w:rPr>
          <w:lang w:val="fr-FR"/>
        </w:rPr>
        <w:t xml:space="preserve">AN </w:t>
      </w:r>
      <w:r w:rsidRPr="002B1640">
        <w:rPr>
          <w:lang w:val="fr-FR"/>
        </w:rPr>
        <w:t>elle-même. A cette occasion, la compilation des checklists pour l'audit du système a été achevée, à travers un entretien avec: (lister en détail les sujets interrogés, leur fonction, leur rôle au sein du système de gestion et de contrôle et par rapport auxquels aspect d'audit ont été interrogés):</w:t>
      </w:r>
    </w:p>
    <w:p w14:paraId="0939A14B" w14:textId="77777777" w:rsidR="00A92738" w:rsidRPr="002B1640" w:rsidRDefault="00A92738" w:rsidP="00C450EE">
      <w:pPr>
        <w:pStyle w:val="Predefinito"/>
        <w:spacing w:after="0" w:line="240" w:lineRule="auto"/>
        <w:jc w:val="both"/>
        <w:rPr>
          <w:rFonts w:ascii="Arial" w:hAnsi="Arial" w:cs="Arial"/>
          <w:sz w:val="22"/>
          <w:szCs w:val="22"/>
          <w:lang w:val="fr-FR"/>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62"/>
        <w:gridCol w:w="6509"/>
      </w:tblGrid>
      <w:tr w:rsidR="00A92738" w14:paraId="2CD14940" w14:textId="77777777" w:rsidTr="005559F6">
        <w:trPr>
          <w:trHeight w:val="401"/>
        </w:trPr>
        <w:tc>
          <w:tcPr>
            <w:tcW w:w="2802" w:type="dxa"/>
            <w:vAlign w:val="center"/>
          </w:tcPr>
          <w:p w14:paraId="02ED7C0A" w14:textId="77777777" w:rsidR="00A92738" w:rsidRDefault="00A92738" w:rsidP="005559F6">
            <w:pPr>
              <w:jc w:val="center"/>
              <w:rPr>
                <w:rFonts w:cs="Arial"/>
                <w:bCs/>
                <w:sz w:val="22"/>
                <w:szCs w:val="22"/>
              </w:rPr>
            </w:pPr>
            <w:r>
              <w:rPr>
                <w:rFonts w:cs="Arial"/>
                <w:bCs/>
                <w:sz w:val="22"/>
                <w:szCs w:val="22"/>
              </w:rPr>
              <w:t>Date</w:t>
            </w:r>
          </w:p>
        </w:tc>
        <w:tc>
          <w:tcPr>
            <w:tcW w:w="7203" w:type="dxa"/>
            <w:vAlign w:val="center"/>
          </w:tcPr>
          <w:p w14:paraId="6BBC2B2D" w14:textId="77777777" w:rsidR="00A92738" w:rsidRDefault="00A92738" w:rsidP="005559F6">
            <w:pPr>
              <w:jc w:val="center"/>
              <w:rPr>
                <w:rFonts w:cs="Arial"/>
                <w:bCs/>
                <w:sz w:val="22"/>
                <w:szCs w:val="22"/>
              </w:rPr>
            </w:pPr>
            <w:proofErr w:type="spellStart"/>
            <w:r>
              <w:rPr>
                <w:rFonts w:cs="Arial"/>
                <w:bCs/>
                <w:sz w:val="22"/>
                <w:szCs w:val="22"/>
              </w:rPr>
              <w:t>Général</w:t>
            </w:r>
            <w:proofErr w:type="spellEnd"/>
            <w:r>
              <w:rPr>
                <w:rFonts w:cs="Arial"/>
                <w:bCs/>
                <w:sz w:val="22"/>
                <w:szCs w:val="22"/>
              </w:rPr>
              <w:t xml:space="preserve"> - </w:t>
            </w:r>
            <w:proofErr w:type="spellStart"/>
            <w:r>
              <w:rPr>
                <w:rFonts w:cs="Arial"/>
                <w:bCs/>
                <w:sz w:val="22"/>
                <w:szCs w:val="22"/>
              </w:rPr>
              <w:t>fonction</w:t>
            </w:r>
            <w:proofErr w:type="spellEnd"/>
            <w:r>
              <w:rPr>
                <w:rFonts w:cs="Arial"/>
                <w:bCs/>
                <w:sz w:val="22"/>
                <w:szCs w:val="22"/>
              </w:rPr>
              <w:t xml:space="preserve"> - </w:t>
            </w:r>
            <w:proofErr w:type="spellStart"/>
            <w:r>
              <w:rPr>
                <w:rFonts w:cs="Arial"/>
                <w:bCs/>
                <w:sz w:val="22"/>
                <w:szCs w:val="22"/>
              </w:rPr>
              <w:t>rôle</w:t>
            </w:r>
            <w:proofErr w:type="spellEnd"/>
          </w:p>
        </w:tc>
      </w:tr>
      <w:tr w:rsidR="00A92738" w:rsidRPr="00BE475A" w14:paraId="2D7FB6E1" w14:textId="77777777" w:rsidTr="005559F6">
        <w:trPr>
          <w:trHeight w:val="407"/>
        </w:trPr>
        <w:tc>
          <w:tcPr>
            <w:tcW w:w="2802" w:type="dxa"/>
            <w:vAlign w:val="center"/>
          </w:tcPr>
          <w:p w14:paraId="73F3D604" w14:textId="77777777" w:rsidR="00A92738" w:rsidRDefault="00A92738" w:rsidP="005559F6">
            <w:pPr>
              <w:rPr>
                <w:rFonts w:cs="Arial"/>
                <w:bCs/>
                <w:sz w:val="22"/>
                <w:szCs w:val="22"/>
              </w:rPr>
            </w:pPr>
            <w:r w:rsidRPr="00B765E5">
              <w:rPr>
                <w:rFonts w:cs="Arial"/>
                <w:bCs/>
                <w:sz w:val="22"/>
                <w:szCs w:val="22"/>
              </w:rPr>
              <w:t>(</w:t>
            </w:r>
            <w:proofErr w:type="spellStart"/>
            <w:r w:rsidRPr="00B765E5">
              <w:rPr>
                <w:rFonts w:cs="Arial"/>
                <w:bCs/>
                <w:sz w:val="22"/>
                <w:szCs w:val="22"/>
              </w:rPr>
              <w:t>jj</w:t>
            </w:r>
            <w:proofErr w:type="spellEnd"/>
            <w:r w:rsidRPr="00B765E5">
              <w:rPr>
                <w:rFonts w:cs="Arial"/>
                <w:bCs/>
                <w:sz w:val="22"/>
                <w:szCs w:val="22"/>
              </w:rPr>
              <w:t xml:space="preserve"> / mm / </w:t>
            </w:r>
            <w:proofErr w:type="spellStart"/>
            <w:r w:rsidRPr="00B765E5">
              <w:rPr>
                <w:rFonts w:cs="Arial"/>
                <w:bCs/>
                <w:sz w:val="22"/>
                <w:szCs w:val="22"/>
              </w:rPr>
              <w:t>aaaa</w:t>
            </w:r>
            <w:proofErr w:type="spellEnd"/>
            <w:r w:rsidRPr="00B765E5">
              <w:rPr>
                <w:rFonts w:cs="Arial"/>
                <w:bCs/>
                <w:sz w:val="22"/>
                <w:szCs w:val="22"/>
              </w:rPr>
              <w:t>)</w:t>
            </w:r>
          </w:p>
        </w:tc>
        <w:tc>
          <w:tcPr>
            <w:tcW w:w="7203" w:type="dxa"/>
            <w:vAlign w:val="center"/>
          </w:tcPr>
          <w:p w14:paraId="6C665960" w14:textId="77777777" w:rsidR="00A92738" w:rsidRPr="002B1640" w:rsidRDefault="00A92738" w:rsidP="005559F6">
            <w:pPr>
              <w:rPr>
                <w:rFonts w:cs="Arial"/>
                <w:bCs/>
                <w:sz w:val="22"/>
                <w:szCs w:val="22"/>
                <w:lang w:val="fr-FR"/>
              </w:rPr>
            </w:pPr>
            <w:r w:rsidRPr="002B1640">
              <w:rPr>
                <w:rFonts w:cs="Arial"/>
                <w:bCs/>
                <w:i/>
                <w:sz w:val="22"/>
                <w:szCs w:val="22"/>
                <w:lang w:val="fr-FR"/>
              </w:rPr>
              <w:t>indiquer les détails personnels, la fonction et le rôle de la personne interrogée</w:t>
            </w:r>
          </w:p>
        </w:tc>
      </w:tr>
      <w:tr w:rsidR="00A92738" w:rsidRPr="00BE475A" w14:paraId="6378DAA3" w14:textId="77777777" w:rsidTr="005559F6">
        <w:trPr>
          <w:trHeight w:val="426"/>
        </w:trPr>
        <w:tc>
          <w:tcPr>
            <w:tcW w:w="2802" w:type="dxa"/>
            <w:vAlign w:val="center"/>
          </w:tcPr>
          <w:p w14:paraId="1797AB16" w14:textId="77777777" w:rsidR="00A92738" w:rsidRDefault="00A92738" w:rsidP="005559F6">
            <w:pPr>
              <w:rPr>
                <w:rFonts w:cs="Arial"/>
                <w:bCs/>
                <w:sz w:val="22"/>
                <w:szCs w:val="22"/>
              </w:rPr>
            </w:pPr>
            <w:r w:rsidRPr="00B765E5">
              <w:rPr>
                <w:rFonts w:cs="Arial"/>
                <w:bCs/>
                <w:sz w:val="22"/>
                <w:szCs w:val="22"/>
              </w:rPr>
              <w:t>(</w:t>
            </w:r>
            <w:proofErr w:type="spellStart"/>
            <w:r w:rsidRPr="00B765E5">
              <w:rPr>
                <w:rFonts w:cs="Arial"/>
                <w:bCs/>
                <w:sz w:val="22"/>
                <w:szCs w:val="22"/>
              </w:rPr>
              <w:t>jj</w:t>
            </w:r>
            <w:proofErr w:type="spellEnd"/>
            <w:r w:rsidRPr="00B765E5">
              <w:rPr>
                <w:rFonts w:cs="Arial"/>
                <w:bCs/>
                <w:sz w:val="22"/>
                <w:szCs w:val="22"/>
              </w:rPr>
              <w:t xml:space="preserve"> / mm / </w:t>
            </w:r>
            <w:proofErr w:type="spellStart"/>
            <w:r w:rsidRPr="00B765E5">
              <w:rPr>
                <w:rFonts w:cs="Arial"/>
                <w:bCs/>
                <w:sz w:val="22"/>
                <w:szCs w:val="22"/>
              </w:rPr>
              <w:t>aaaa</w:t>
            </w:r>
            <w:proofErr w:type="spellEnd"/>
            <w:r w:rsidRPr="00B765E5">
              <w:rPr>
                <w:rFonts w:cs="Arial"/>
                <w:bCs/>
                <w:sz w:val="22"/>
                <w:szCs w:val="22"/>
              </w:rPr>
              <w:t>)</w:t>
            </w:r>
          </w:p>
        </w:tc>
        <w:tc>
          <w:tcPr>
            <w:tcW w:w="7203" w:type="dxa"/>
            <w:vAlign w:val="center"/>
          </w:tcPr>
          <w:p w14:paraId="308B1A33" w14:textId="77777777" w:rsidR="00A92738" w:rsidRPr="002B1640" w:rsidRDefault="00A92738" w:rsidP="005559F6">
            <w:pPr>
              <w:rPr>
                <w:rFonts w:cs="Arial"/>
                <w:bCs/>
                <w:sz w:val="22"/>
                <w:szCs w:val="22"/>
                <w:lang w:val="fr-FR"/>
              </w:rPr>
            </w:pPr>
            <w:r w:rsidRPr="002B1640">
              <w:rPr>
                <w:rFonts w:cs="Arial"/>
                <w:bCs/>
                <w:i/>
                <w:sz w:val="22"/>
                <w:szCs w:val="22"/>
                <w:lang w:val="fr-FR"/>
              </w:rPr>
              <w:t>indiquer les détails personnels, la fonction et le rôle de la personne interrogée</w:t>
            </w:r>
          </w:p>
        </w:tc>
      </w:tr>
      <w:tr w:rsidR="00A92738" w:rsidRPr="00BE475A" w14:paraId="0C5A82A3" w14:textId="77777777" w:rsidTr="005559F6">
        <w:tc>
          <w:tcPr>
            <w:tcW w:w="2802" w:type="dxa"/>
          </w:tcPr>
          <w:p w14:paraId="2E687D54" w14:textId="77777777" w:rsidR="00A92738" w:rsidRPr="002B1640" w:rsidRDefault="00A92738" w:rsidP="005559F6">
            <w:pPr>
              <w:jc w:val="both"/>
              <w:rPr>
                <w:rFonts w:cs="Arial"/>
                <w:bCs/>
                <w:sz w:val="22"/>
                <w:szCs w:val="22"/>
                <w:lang w:val="fr-FR"/>
              </w:rPr>
            </w:pPr>
          </w:p>
        </w:tc>
        <w:tc>
          <w:tcPr>
            <w:tcW w:w="7203" w:type="dxa"/>
          </w:tcPr>
          <w:p w14:paraId="799CB862" w14:textId="77777777" w:rsidR="00A92738" w:rsidRPr="002B1640" w:rsidRDefault="00A92738" w:rsidP="005559F6">
            <w:pPr>
              <w:jc w:val="both"/>
              <w:rPr>
                <w:rFonts w:cs="Arial"/>
                <w:bCs/>
                <w:sz w:val="22"/>
                <w:szCs w:val="22"/>
                <w:lang w:val="fr-FR"/>
              </w:rPr>
            </w:pPr>
          </w:p>
        </w:tc>
      </w:tr>
    </w:tbl>
    <w:p w14:paraId="07526496" w14:textId="2416DC9B" w:rsidR="00A8065C" w:rsidRDefault="00A8065C" w:rsidP="00E47219">
      <w:pPr>
        <w:widowControl w:val="0"/>
        <w:spacing w:line="360" w:lineRule="auto"/>
        <w:jc w:val="both"/>
        <w:rPr>
          <w:lang w:val="fr-FR"/>
        </w:rPr>
      </w:pPr>
      <w:r w:rsidRPr="002B1640">
        <w:rPr>
          <w:lang w:val="fr-FR"/>
        </w:rPr>
        <w:t>L'analyse menée dans le domaine concernait:</w:t>
      </w:r>
    </w:p>
    <w:p w14:paraId="2A42BD79" w14:textId="77777777" w:rsidR="00065CD3" w:rsidRPr="002B1640" w:rsidRDefault="00065CD3" w:rsidP="00065CD3">
      <w:pPr>
        <w:pStyle w:val="ListBullet1"/>
        <w:widowControl w:val="0"/>
        <w:tabs>
          <w:tab w:val="clear" w:pos="765"/>
        </w:tabs>
        <w:ind w:left="0" w:firstLine="0"/>
        <w:rPr>
          <w:rFonts w:ascii="Arial" w:eastAsia="Calibri" w:hAnsi="Arial" w:cs="Arial"/>
          <w:sz w:val="22"/>
          <w:szCs w:val="22"/>
        </w:rPr>
      </w:pPr>
      <w:r w:rsidRPr="00065CD3">
        <w:rPr>
          <w:rFonts w:ascii="Arial" w:eastAsia="Calibri" w:hAnsi="Arial" w:cs="Arial"/>
          <w:sz w:val="22"/>
          <w:szCs w:val="22"/>
        </w:rPr>
        <w:t>(</w:t>
      </w:r>
      <w:r w:rsidRPr="00065CD3">
        <w:rPr>
          <w:rFonts w:ascii="Arial" w:eastAsia="Calibri" w:hAnsi="Arial" w:cs="Arial"/>
          <w:i/>
          <w:iCs/>
          <w:sz w:val="22"/>
          <w:szCs w:val="22"/>
          <w:u w:val="single"/>
        </w:rPr>
        <w:t>supprimer les parties non applicables au contrôle effectué</w:t>
      </w:r>
      <w:r w:rsidRPr="00065CD3">
        <w:rPr>
          <w:rFonts w:ascii="Arial" w:eastAsia="Calibri" w:hAnsi="Arial" w:cs="Arial"/>
          <w:sz w:val="22"/>
          <w:szCs w:val="22"/>
        </w:rPr>
        <w:t>)</w:t>
      </w:r>
    </w:p>
    <w:p w14:paraId="7EE978E6" w14:textId="42442050"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la vérification des procédures prévues par la Description du Système de Gestion et de Contrôle en relation avec l'organisation, l'</w:t>
      </w:r>
      <w:r w:rsidR="009E6A72" w:rsidRPr="009E6A72">
        <w:rPr>
          <w:rFonts w:eastAsia="Calibri" w:cs="Arial"/>
          <w:i/>
          <w:snapToGrid w:val="0"/>
          <w:szCs w:val="22"/>
          <w:lang w:val="fr-FR"/>
        </w:rPr>
        <w:t>attribution de fonctions à l'AN</w:t>
      </w:r>
      <w:r w:rsidRPr="002B1640">
        <w:rPr>
          <w:rFonts w:eastAsia="Calibri" w:cs="Arial"/>
          <w:i/>
          <w:snapToGrid w:val="0"/>
          <w:szCs w:val="22"/>
          <w:lang w:val="fr-FR"/>
        </w:rPr>
        <w:t>;</w:t>
      </w:r>
    </w:p>
    <w:p w14:paraId="5DD0086A"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des procédures relatives à la sélection des projets;</w:t>
      </w:r>
    </w:p>
    <w:p w14:paraId="10DFA3E7"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des modalités d'information des bénéficiaires;</w:t>
      </w:r>
    </w:p>
    <w:p w14:paraId="6E9F7CC7"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des procédures de réalisation des vérifications de gestion;</w:t>
      </w:r>
    </w:p>
    <w:p w14:paraId="7782D068"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 la mise en œuvre des vérifications de gestion;</w:t>
      </w:r>
    </w:p>
    <w:p w14:paraId="70821832"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 l'existence d'un système efficace capable de garantir que tous les documents relatifs aux dépenses et aux audits sont conservés pour garantir une piste d'audit adéquate;</w:t>
      </w:r>
    </w:p>
    <w:p w14:paraId="49E71E17"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 l'existence d'un système fiable de collecte, d'enregistrement et de stockage des données à des fins de surveillance, d'évaluation, de gestion financière, de vérification et d'audit, également lié à des systèmes d'échange électronique de données avec les bénéficiaires;</w:t>
      </w:r>
    </w:p>
    <w:p w14:paraId="427A2FCC"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 la mise en œuvre de mesures antifraude efficaces et proportionnées;</w:t>
      </w:r>
    </w:p>
    <w:p w14:paraId="64887DF9"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des procédures appropriées d'élaboration de la déclaration de gestion et du rapport annuel.</w:t>
      </w:r>
    </w:p>
    <w:p w14:paraId="67734016" w14:textId="77777777" w:rsidR="00A92738" w:rsidRPr="002B1640" w:rsidRDefault="00A92738" w:rsidP="004549A5">
      <w:pPr>
        <w:widowControl w:val="0"/>
        <w:spacing w:line="360" w:lineRule="auto"/>
        <w:jc w:val="both"/>
        <w:rPr>
          <w:lang w:val="fr-FR"/>
        </w:rPr>
      </w:pPr>
      <w:r w:rsidRPr="002B1640">
        <w:rPr>
          <w:lang w:val="fr-FR"/>
        </w:rPr>
        <w:t>Les éléments collectés lors des activités réalisées en phase documentaire et en phase terrain ont été complétés par les informations collectées suite à la réalisation des tests de conformité sur les projets suivants.</w:t>
      </w:r>
    </w:p>
    <w:p w14:paraId="4B6E7BB6" w14:textId="77777777" w:rsidR="00A92738" w:rsidRPr="002B1640" w:rsidRDefault="00A92738" w:rsidP="00A92738">
      <w:pPr>
        <w:pStyle w:val="Predefinito"/>
        <w:spacing w:after="0"/>
        <w:jc w:val="both"/>
        <w:rPr>
          <w:rFonts w:ascii="Arial" w:hAnsi="Arial" w:cs="Arial"/>
          <w:sz w:val="22"/>
          <w:szCs w:val="22"/>
          <w:lang w:val="fr-FR"/>
        </w:rPr>
      </w:pPr>
    </w:p>
    <w:tbl>
      <w:tblPr>
        <w:tblW w:w="9170" w:type="dxa"/>
        <w:jc w:val="center"/>
        <w:tblBorders>
          <w:top w:val="single" w:sz="4" w:space="0" w:color="000001"/>
          <w:left w:val="single" w:sz="4" w:space="0" w:color="000001"/>
          <w:bottom w:val="single" w:sz="4" w:space="0" w:color="000001"/>
          <w:right w:val="single" w:sz="4" w:space="0" w:color="000001"/>
        </w:tblBorders>
        <w:tblCellMar>
          <w:left w:w="10" w:type="dxa"/>
          <w:right w:w="10" w:type="dxa"/>
        </w:tblCellMar>
        <w:tblLook w:val="04A0" w:firstRow="1" w:lastRow="0" w:firstColumn="1" w:lastColumn="0" w:noHBand="0" w:noVBand="1"/>
      </w:tblPr>
      <w:tblGrid>
        <w:gridCol w:w="1143"/>
        <w:gridCol w:w="2126"/>
        <w:gridCol w:w="1898"/>
        <w:gridCol w:w="1389"/>
        <w:gridCol w:w="1290"/>
        <w:gridCol w:w="1324"/>
      </w:tblGrid>
      <w:tr w:rsidR="00A92738" w:rsidRPr="00A92738" w14:paraId="40CC806D" w14:textId="77777777" w:rsidTr="00E519FB">
        <w:trPr>
          <w:trHeight w:val="25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688CC849" w14:textId="77777777" w:rsidR="00A92738" w:rsidRPr="008D7940" w:rsidRDefault="00A92738" w:rsidP="005559F6">
            <w:pPr>
              <w:pStyle w:val="Predefinito"/>
              <w:spacing w:after="0"/>
              <w:jc w:val="center"/>
              <w:rPr>
                <w:sz w:val="20"/>
                <w:szCs w:val="20"/>
              </w:rPr>
            </w:pPr>
            <w:r w:rsidRPr="008D7940">
              <w:rPr>
                <w:rFonts w:ascii="Arial" w:hAnsi="Arial" w:cs="Arial"/>
                <w:b/>
                <w:bCs/>
                <w:sz w:val="20"/>
                <w:szCs w:val="20"/>
              </w:rPr>
              <w:t xml:space="preserve">Code de </w:t>
            </w:r>
            <w:proofErr w:type="spellStart"/>
            <w:r w:rsidRPr="008D7940">
              <w:rPr>
                <w:rFonts w:ascii="Arial" w:hAnsi="Arial" w:cs="Arial"/>
                <w:b/>
                <w:bCs/>
                <w:sz w:val="20"/>
                <w:szCs w:val="20"/>
              </w:rPr>
              <w:t>projet</w:t>
            </w:r>
            <w:proofErr w:type="spellEnd"/>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7BEC8A2F" w14:textId="77777777" w:rsidR="00A92738" w:rsidRPr="008D7940" w:rsidRDefault="00A92738" w:rsidP="005559F6">
            <w:pPr>
              <w:pStyle w:val="Predefinito"/>
              <w:spacing w:after="0"/>
              <w:jc w:val="center"/>
              <w:rPr>
                <w:sz w:val="20"/>
                <w:szCs w:val="20"/>
              </w:rPr>
            </w:pPr>
            <w:proofErr w:type="spellStart"/>
            <w:r w:rsidRPr="008D7940">
              <w:rPr>
                <w:rFonts w:ascii="Arial" w:hAnsi="Arial" w:cs="Arial"/>
                <w:b/>
                <w:bCs/>
                <w:sz w:val="20"/>
                <w:szCs w:val="20"/>
              </w:rPr>
              <w:t>Titre</w:t>
            </w:r>
            <w:proofErr w:type="spellEnd"/>
            <w:r w:rsidRPr="008D7940">
              <w:rPr>
                <w:rFonts w:ascii="Arial" w:hAnsi="Arial" w:cs="Arial"/>
                <w:b/>
                <w:bCs/>
                <w:sz w:val="20"/>
                <w:szCs w:val="20"/>
              </w:rPr>
              <w:t xml:space="preserve"> </w:t>
            </w:r>
            <w:proofErr w:type="spellStart"/>
            <w:r w:rsidRPr="008D7940">
              <w:rPr>
                <w:rFonts w:ascii="Arial" w:hAnsi="Arial" w:cs="Arial"/>
                <w:b/>
                <w:bCs/>
                <w:sz w:val="20"/>
                <w:szCs w:val="20"/>
              </w:rPr>
              <w:t>du</w:t>
            </w:r>
            <w:proofErr w:type="spellEnd"/>
            <w:r w:rsidRPr="008D7940">
              <w:rPr>
                <w:rFonts w:ascii="Arial" w:hAnsi="Arial" w:cs="Arial"/>
                <w:b/>
                <w:bCs/>
                <w:sz w:val="20"/>
                <w:szCs w:val="20"/>
              </w:rPr>
              <w:t xml:space="preserve"> </w:t>
            </w:r>
            <w:proofErr w:type="spellStart"/>
            <w:r w:rsidRPr="008D7940">
              <w:rPr>
                <w:rFonts w:ascii="Arial" w:hAnsi="Arial" w:cs="Arial"/>
                <w:b/>
                <w:bCs/>
                <w:sz w:val="20"/>
                <w:szCs w:val="20"/>
              </w:rPr>
              <w:t>projet</w:t>
            </w:r>
            <w:proofErr w:type="spellEnd"/>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C7E1BF8" w14:textId="3B08BE79" w:rsidR="00A92738" w:rsidRPr="00460B48" w:rsidRDefault="00AF22EE" w:rsidP="005559F6">
            <w:pPr>
              <w:pStyle w:val="Predefinito"/>
              <w:spacing w:after="0"/>
              <w:jc w:val="center"/>
              <w:rPr>
                <w:sz w:val="20"/>
                <w:szCs w:val="20"/>
                <w:lang w:val="en-GB"/>
              </w:rPr>
            </w:pPr>
            <w:r w:rsidRPr="00460B48">
              <w:rPr>
                <w:rFonts w:ascii="Arial" w:hAnsi="Arial" w:cs="Arial"/>
                <w:b/>
                <w:bCs/>
                <w:sz w:val="20"/>
                <w:szCs w:val="20"/>
                <w:lang w:val="en-GB"/>
              </w:rPr>
              <w:t xml:space="preserve">CUP (code de </w:t>
            </w:r>
            <w:proofErr w:type="spellStart"/>
            <w:r w:rsidRPr="00460B48">
              <w:rPr>
                <w:rFonts w:ascii="Arial" w:hAnsi="Arial" w:cs="Arial"/>
                <w:b/>
                <w:bCs/>
                <w:sz w:val="20"/>
                <w:szCs w:val="20"/>
                <w:lang w:val="en-GB"/>
              </w:rPr>
              <w:t>projet</w:t>
            </w:r>
            <w:proofErr w:type="spellEnd"/>
            <w:r w:rsidRPr="00460B48">
              <w:rPr>
                <w:rFonts w:ascii="Arial" w:hAnsi="Arial" w:cs="Arial"/>
                <w:b/>
                <w:bCs/>
                <w:sz w:val="20"/>
                <w:szCs w:val="20"/>
                <w:lang w:val="en-GB"/>
              </w:rPr>
              <w:t xml:space="preserve"> unique)</w:t>
            </w:r>
            <w:r w:rsidR="00E519FB" w:rsidRPr="00460B48">
              <w:rPr>
                <w:rFonts w:ascii="Arial" w:hAnsi="Arial" w:cs="Arial"/>
                <w:b/>
                <w:bCs/>
                <w:sz w:val="20"/>
                <w:szCs w:val="20"/>
                <w:lang w:val="en-GB"/>
              </w:rPr>
              <w:t xml:space="preserve"> </w:t>
            </w:r>
            <w:proofErr w:type="spellStart"/>
            <w:r w:rsidR="00E519FB" w:rsidRPr="00460B48">
              <w:rPr>
                <w:rFonts w:ascii="Arial" w:hAnsi="Arial" w:cs="Arial"/>
                <w:b/>
                <w:bCs/>
                <w:sz w:val="20"/>
                <w:szCs w:val="20"/>
                <w:lang w:val="en-GB"/>
              </w:rPr>
              <w:t>ou</w:t>
            </w:r>
            <w:proofErr w:type="spellEnd"/>
            <w:r w:rsidR="00E519FB" w:rsidRPr="00460B48">
              <w:rPr>
                <w:rFonts w:ascii="Arial" w:hAnsi="Arial" w:cs="Arial"/>
                <w:b/>
                <w:bCs/>
                <w:sz w:val="20"/>
                <w:szCs w:val="20"/>
                <w:lang w:val="en-GB"/>
              </w:rPr>
              <w:t xml:space="preserve"> code Ulysses</w:t>
            </w: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4D03CC57" w14:textId="77777777" w:rsidR="00A92738" w:rsidRPr="008D7940" w:rsidRDefault="00A92738" w:rsidP="00E519FB">
            <w:pPr>
              <w:pStyle w:val="Predefinito"/>
              <w:spacing w:after="0"/>
              <w:jc w:val="center"/>
              <w:rPr>
                <w:sz w:val="20"/>
                <w:szCs w:val="20"/>
              </w:rPr>
            </w:pPr>
            <w:proofErr w:type="spellStart"/>
            <w:r w:rsidRPr="008D7940">
              <w:rPr>
                <w:rFonts w:ascii="Arial" w:hAnsi="Arial" w:cs="Arial"/>
                <w:b/>
                <w:bCs/>
                <w:sz w:val="20"/>
                <w:szCs w:val="20"/>
              </w:rPr>
              <w:t>Montant</w:t>
            </w:r>
            <w:proofErr w:type="spellEnd"/>
            <w:r w:rsidRPr="008D7940">
              <w:rPr>
                <w:rFonts w:ascii="Arial" w:hAnsi="Arial" w:cs="Arial"/>
                <w:b/>
                <w:bCs/>
                <w:sz w:val="20"/>
                <w:szCs w:val="20"/>
              </w:rPr>
              <w:t xml:space="preserve"> </w:t>
            </w:r>
            <w:proofErr w:type="spellStart"/>
            <w:r w:rsidRPr="008D7940">
              <w:rPr>
                <w:rFonts w:ascii="Arial" w:hAnsi="Arial" w:cs="Arial"/>
                <w:b/>
                <w:bCs/>
                <w:sz w:val="20"/>
                <w:szCs w:val="20"/>
              </w:rPr>
              <w:t>du</w:t>
            </w:r>
            <w:proofErr w:type="spellEnd"/>
            <w:r w:rsidRPr="008D7940">
              <w:rPr>
                <w:rFonts w:ascii="Arial" w:hAnsi="Arial" w:cs="Arial"/>
                <w:b/>
                <w:bCs/>
                <w:sz w:val="20"/>
                <w:szCs w:val="20"/>
              </w:rPr>
              <w:t xml:space="preserve"> </w:t>
            </w:r>
            <w:proofErr w:type="spellStart"/>
            <w:r w:rsidRPr="008D7940">
              <w:rPr>
                <w:rFonts w:ascii="Arial" w:hAnsi="Arial" w:cs="Arial"/>
                <w:b/>
                <w:bCs/>
                <w:sz w:val="20"/>
                <w:szCs w:val="20"/>
              </w:rPr>
              <w:t>projet</w:t>
            </w:r>
            <w:proofErr w:type="spellEnd"/>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25C2F7E1" w14:textId="77777777" w:rsidR="00A92738" w:rsidRPr="008D7940" w:rsidRDefault="00A92738" w:rsidP="005559F6">
            <w:pPr>
              <w:pStyle w:val="Predefinito"/>
              <w:spacing w:after="0"/>
              <w:jc w:val="center"/>
              <w:rPr>
                <w:sz w:val="20"/>
                <w:szCs w:val="20"/>
              </w:rPr>
            </w:pPr>
            <w:proofErr w:type="spellStart"/>
            <w:r w:rsidRPr="008D7940">
              <w:rPr>
                <w:rFonts w:ascii="Arial" w:hAnsi="Arial" w:cs="Arial"/>
                <w:b/>
                <w:bCs/>
                <w:sz w:val="20"/>
                <w:szCs w:val="20"/>
              </w:rPr>
              <w:t>Montant</w:t>
            </w:r>
            <w:proofErr w:type="spellEnd"/>
            <w:r w:rsidRPr="008D7940">
              <w:rPr>
                <w:rFonts w:ascii="Arial" w:hAnsi="Arial" w:cs="Arial"/>
                <w:b/>
                <w:bCs/>
                <w:sz w:val="20"/>
                <w:szCs w:val="20"/>
              </w:rPr>
              <w:t xml:space="preserve"> </w:t>
            </w:r>
            <w:proofErr w:type="spellStart"/>
            <w:r w:rsidRPr="008D7940">
              <w:rPr>
                <w:rFonts w:ascii="Arial" w:hAnsi="Arial" w:cs="Arial"/>
                <w:b/>
                <w:bCs/>
                <w:sz w:val="20"/>
                <w:szCs w:val="20"/>
              </w:rPr>
              <w:t>certifié</w:t>
            </w:r>
            <w:proofErr w:type="spellEnd"/>
          </w:p>
        </w:tc>
        <w:tc>
          <w:tcPr>
            <w:tcW w:w="1324" w:type="dxa"/>
            <w:tcBorders>
              <w:top w:val="single" w:sz="4" w:space="0" w:color="000001"/>
              <w:left w:val="single" w:sz="4" w:space="0" w:color="00000A"/>
              <w:bottom w:val="single" w:sz="4" w:space="0" w:color="000001"/>
              <w:right w:val="single" w:sz="4" w:space="0" w:color="000001"/>
            </w:tcBorders>
            <w:shd w:val="clear" w:color="auto" w:fill="FFFFFF"/>
          </w:tcPr>
          <w:p w14:paraId="43AC3726" w14:textId="77777777" w:rsidR="00A92738" w:rsidRPr="002B1640" w:rsidRDefault="00A92738" w:rsidP="005559F6">
            <w:pPr>
              <w:pStyle w:val="Predefinito"/>
              <w:spacing w:after="0"/>
              <w:jc w:val="center"/>
              <w:rPr>
                <w:sz w:val="20"/>
                <w:szCs w:val="20"/>
                <w:lang w:val="fr-FR"/>
              </w:rPr>
            </w:pPr>
            <w:r w:rsidRPr="002B1640">
              <w:rPr>
                <w:rFonts w:ascii="Arial" w:hAnsi="Arial" w:cs="Arial"/>
                <w:b/>
                <w:bCs/>
                <w:sz w:val="20"/>
                <w:szCs w:val="20"/>
                <w:lang w:val="fr-FR"/>
              </w:rPr>
              <w:t>Résultat du test de conformité</w:t>
            </w:r>
          </w:p>
        </w:tc>
      </w:tr>
      <w:tr w:rsidR="00A92738" w:rsidRPr="00A92738" w14:paraId="2AEB3A68" w14:textId="77777777" w:rsidTr="005559F6">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067A45A" w14:textId="77777777" w:rsidR="00A92738" w:rsidRPr="002B1640" w:rsidRDefault="00A92738" w:rsidP="005559F6">
            <w:pPr>
              <w:pStyle w:val="Predefinito"/>
              <w:spacing w:before="60" w:after="60"/>
              <w:rPr>
                <w:sz w:val="20"/>
                <w:szCs w:val="20"/>
                <w:lang w:val="fr-FR"/>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2318C080" w14:textId="77777777" w:rsidR="00A92738" w:rsidRPr="002B1640" w:rsidRDefault="00A92738" w:rsidP="005559F6">
            <w:pPr>
              <w:pStyle w:val="Predefinito"/>
              <w:spacing w:before="60" w:after="60"/>
              <w:rPr>
                <w:sz w:val="20"/>
                <w:szCs w:val="20"/>
                <w:lang w:val="fr-FR"/>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79DC400" w14:textId="77777777" w:rsidR="00A92738" w:rsidRPr="002B1640" w:rsidRDefault="00A92738" w:rsidP="005559F6">
            <w:pPr>
              <w:pStyle w:val="Predefinito"/>
              <w:spacing w:before="60" w:after="60"/>
              <w:jc w:val="center"/>
              <w:rPr>
                <w:sz w:val="20"/>
                <w:szCs w:val="20"/>
                <w:lang w:val="fr-FR"/>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4A74D92A" w14:textId="77777777" w:rsidR="00A92738" w:rsidRPr="002B1640" w:rsidRDefault="00A92738" w:rsidP="005559F6">
            <w:pPr>
              <w:pStyle w:val="Predefinito"/>
              <w:spacing w:before="60" w:after="60"/>
              <w:jc w:val="right"/>
              <w:rPr>
                <w:sz w:val="20"/>
                <w:szCs w:val="20"/>
                <w:lang w:val="fr-FR"/>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7FBBFDB1" w14:textId="77777777" w:rsidR="00A92738" w:rsidRPr="002B1640" w:rsidRDefault="00A92738" w:rsidP="005559F6">
            <w:pPr>
              <w:pStyle w:val="Predefinito"/>
              <w:spacing w:before="60" w:after="60"/>
              <w:jc w:val="right"/>
              <w:rPr>
                <w:sz w:val="20"/>
                <w:szCs w:val="20"/>
                <w:lang w:val="fr-FR"/>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6A005C8B" w14:textId="77777777" w:rsidR="00A92738" w:rsidRPr="002B1640" w:rsidRDefault="00A92738" w:rsidP="005559F6">
            <w:pPr>
              <w:pStyle w:val="Predefinito"/>
              <w:spacing w:before="60" w:after="60"/>
              <w:jc w:val="center"/>
              <w:rPr>
                <w:sz w:val="20"/>
                <w:szCs w:val="20"/>
                <w:lang w:val="fr-FR"/>
              </w:rPr>
            </w:pPr>
          </w:p>
        </w:tc>
      </w:tr>
      <w:tr w:rsidR="00A92738" w:rsidRPr="00A92738" w14:paraId="5B8EFB8C" w14:textId="77777777" w:rsidTr="005559F6">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D2C6F91" w14:textId="77777777" w:rsidR="00A92738" w:rsidRPr="002B1640" w:rsidRDefault="00A92738" w:rsidP="005559F6">
            <w:pPr>
              <w:pStyle w:val="Predefinito"/>
              <w:spacing w:before="60" w:after="60"/>
              <w:rPr>
                <w:sz w:val="20"/>
                <w:szCs w:val="20"/>
                <w:lang w:val="fr-FR"/>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CC0C19A" w14:textId="77777777" w:rsidR="00A92738" w:rsidRPr="002B1640" w:rsidRDefault="00A92738" w:rsidP="005559F6">
            <w:pPr>
              <w:pStyle w:val="Predefinito"/>
              <w:spacing w:before="60" w:after="60"/>
              <w:rPr>
                <w:sz w:val="20"/>
                <w:szCs w:val="20"/>
                <w:lang w:val="fr-FR"/>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9D00611" w14:textId="77777777" w:rsidR="00A92738" w:rsidRPr="002B1640" w:rsidRDefault="00A92738" w:rsidP="005559F6">
            <w:pPr>
              <w:pStyle w:val="Predefinito"/>
              <w:spacing w:before="60" w:after="60"/>
              <w:jc w:val="center"/>
              <w:rPr>
                <w:sz w:val="20"/>
                <w:szCs w:val="20"/>
                <w:lang w:val="fr-FR"/>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5C857AD6" w14:textId="77777777" w:rsidR="00A92738" w:rsidRPr="002B1640" w:rsidRDefault="00A92738" w:rsidP="005559F6">
            <w:pPr>
              <w:pStyle w:val="Predefinito"/>
              <w:spacing w:before="60" w:after="60"/>
              <w:jc w:val="right"/>
              <w:rPr>
                <w:sz w:val="20"/>
                <w:szCs w:val="20"/>
                <w:lang w:val="fr-FR"/>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07C65A95" w14:textId="77777777" w:rsidR="00A92738" w:rsidRPr="002B1640" w:rsidRDefault="00A92738" w:rsidP="005559F6">
            <w:pPr>
              <w:pStyle w:val="Predefinito"/>
              <w:spacing w:before="60" w:after="60"/>
              <w:jc w:val="right"/>
              <w:rPr>
                <w:sz w:val="20"/>
                <w:szCs w:val="20"/>
                <w:lang w:val="fr-FR"/>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5F8DBCC0" w14:textId="77777777" w:rsidR="00A92738" w:rsidRPr="002B1640" w:rsidRDefault="00A92738" w:rsidP="005559F6">
            <w:pPr>
              <w:pStyle w:val="Predefinito"/>
              <w:spacing w:before="60" w:after="60"/>
              <w:jc w:val="center"/>
              <w:rPr>
                <w:sz w:val="20"/>
                <w:szCs w:val="20"/>
                <w:lang w:val="fr-FR"/>
              </w:rPr>
            </w:pPr>
          </w:p>
        </w:tc>
      </w:tr>
      <w:tr w:rsidR="00A92738" w:rsidRPr="00A92738" w14:paraId="65E7FA69" w14:textId="77777777" w:rsidTr="005559F6">
        <w:trPr>
          <w:trHeight w:val="313"/>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75515FC" w14:textId="77777777" w:rsidR="00A92738" w:rsidRPr="002B1640" w:rsidRDefault="00A92738" w:rsidP="005559F6">
            <w:pPr>
              <w:pStyle w:val="Predefinito"/>
              <w:spacing w:before="60" w:after="60"/>
              <w:rPr>
                <w:sz w:val="20"/>
                <w:szCs w:val="20"/>
                <w:lang w:val="fr-FR"/>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6391C25" w14:textId="77777777" w:rsidR="00A92738" w:rsidRPr="002B1640" w:rsidRDefault="00A92738" w:rsidP="005559F6">
            <w:pPr>
              <w:pStyle w:val="Predefinito"/>
              <w:spacing w:before="60" w:after="60"/>
              <w:rPr>
                <w:sz w:val="20"/>
                <w:szCs w:val="20"/>
                <w:lang w:val="fr-FR"/>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7F988BD" w14:textId="77777777" w:rsidR="00A92738" w:rsidRPr="002B1640" w:rsidRDefault="00A92738" w:rsidP="005559F6">
            <w:pPr>
              <w:pStyle w:val="Predefinito"/>
              <w:spacing w:before="60" w:after="60"/>
              <w:jc w:val="center"/>
              <w:rPr>
                <w:sz w:val="20"/>
                <w:szCs w:val="20"/>
                <w:lang w:val="fr-FR"/>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4AFF9792" w14:textId="77777777" w:rsidR="00A92738" w:rsidRPr="002B1640" w:rsidRDefault="00A92738" w:rsidP="005559F6">
            <w:pPr>
              <w:pStyle w:val="Predefinito"/>
              <w:spacing w:before="60" w:after="60"/>
              <w:jc w:val="right"/>
              <w:rPr>
                <w:sz w:val="20"/>
                <w:szCs w:val="20"/>
                <w:lang w:val="fr-FR"/>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4A669EDF" w14:textId="77777777" w:rsidR="00A92738" w:rsidRPr="002B1640" w:rsidRDefault="00A92738" w:rsidP="005559F6">
            <w:pPr>
              <w:pStyle w:val="Predefinito"/>
              <w:spacing w:before="60" w:after="60"/>
              <w:jc w:val="right"/>
              <w:rPr>
                <w:sz w:val="20"/>
                <w:szCs w:val="20"/>
                <w:lang w:val="fr-FR"/>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5DE99AE4" w14:textId="77777777" w:rsidR="00A92738" w:rsidRPr="002B1640" w:rsidRDefault="00A92738" w:rsidP="005559F6">
            <w:pPr>
              <w:pStyle w:val="Predefinito"/>
              <w:spacing w:before="60" w:after="60"/>
              <w:jc w:val="center"/>
              <w:rPr>
                <w:sz w:val="20"/>
                <w:szCs w:val="20"/>
                <w:lang w:val="fr-FR"/>
              </w:rPr>
            </w:pPr>
          </w:p>
        </w:tc>
      </w:tr>
    </w:tbl>
    <w:p w14:paraId="0F7E8954" w14:textId="77777777" w:rsidR="00A92738" w:rsidRPr="002B1640" w:rsidRDefault="00A92738" w:rsidP="00C450EE">
      <w:pPr>
        <w:pStyle w:val="Predefinito"/>
        <w:spacing w:after="0" w:line="240" w:lineRule="auto"/>
        <w:jc w:val="both"/>
        <w:rPr>
          <w:rFonts w:ascii="Arial" w:hAnsi="Arial" w:cs="Arial"/>
          <w:sz w:val="22"/>
          <w:szCs w:val="22"/>
          <w:lang w:val="fr-FR"/>
        </w:rPr>
      </w:pPr>
    </w:p>
    <w:p w14:paraId="046726AC" w14:textId="77777777" w:rsidR="00A92738" w:rsidRPr="002B1640" w:rsidRDefault="00A92738" w:rsidP="004549A5">
      <w:pPr>
        <w:widowControl w:val="0"/>
        <w:spacing w:line="360" w:lineRule="auto"/>
        <w:jc w:val="both"/>
        <w:rPr>
          <w:rFonts w:eastAsia="Calibri"/>
          <w:lang w:val="fr-FR"/>
        </w:rPr>
      </w:pPr>
      <w:r w:rsidRPr="002B1640">
        <w:rPr>
          <w:rFonts w:eastAsia="Calibri" w:cs="Arial"/>
          <w:szCs w:val="22"/>
          <w:lang w:val="fr-FR"/>
        </w:rPr>
        <w:t xml:space="preserve">Les projets ont été sélectionnés </w:t>
      </w:r>
      <w:r w:rsidRPr="002B1640">
        <w:rPr>
          <w:rFonts w:eastAsia="Calibri"/>
          <w:lang w:val="fr-FR"/>
        </w:rPr>
        <w:t>sur la base des critères suivants (préciser la méthode utilisée pour identifier les opérations à vérifier pour les essais de contrôle).</w:t>
      </w:r>
    </w:p>
    <w:p w14:paraId="04434F15" w14:textId="0FF047C3" w:rsidR="00A92738" w:rsidRPr="002B1640" w:rsidRDefault="00A92738" w:rsidP="004549A5">
      <w:pPr>
        <w:widowControl w:val="0"/>
        <w:spacing w:line="360" w:lineRule="auto"/>
        <w:jc w:val="both"/>
        <w:rPr>
          <w:rFonts w:eastAsia="Calibri"/>
          <w:lang w:val="fr-FR"/>
        </w:rPr>
      </w:pPr>
      <w:r w:rsidRPr="002B1640">
        <w:rPr>
          <w:rFonts w:eastAsia="Calibri"/>
          <w:lang w:val="fr-FR"/>
        </w:rPr>
        <w:t xml:space="preserve">Suite à la conclusion des activités de vérification documentaire et sur site, ainsi qu'aux résultats des tests de conformité et à l'analyse des contre-arguments fournis par l'AG / </w:t>
      </w:r>
      <w:r w:rsidR="00AF22EE">
        <w:rPr>
          <w:rFonts w:eastAsia="Calibri"/>
          <w:lang w:val="fr-FR"/>
        </w:rPr>
        <w:t>AN</w:t>
      </w:r>
      <w:r w:rsidR="00E519FB">
        <w:rPr>
          <w:rFonts w:eastAsia="Calibri"/>
          <w:lang w:val="fr-FR"/>
        </w:rPr>
        <w:t>T</w:t>
      </w:r>
      <w:r w:rsidRPr="002B1640">
        <w:rPr>
          <w:rFonts w:eastAsia="Calibri"/>
          <w:lang w:val="fr-FR"/>
        </w:rPr>
        <w:t xml:space="preserve">, ce rapport final a été rédigé avec la position finale de l'AA et à l'évaluation du degré de fonctionnement du système de gestion et de contrôle par l'AG / </w:t>
      </w:r>
      <w:r w:rsidR="00AF22EE">
        <w:rPr>
          <w:rFonts w:eastAsia="Calibri"/>
          <w:lang w:val="fr-FR"/>
        </w:rPr>
        <w:t>AN</w:t>
      </w:r>
      <w:r w:rsidRPr="002B1640">
        <w:rPr>
          <w:rFonts w:eastAsia="Calibri"/>
          <w:lang w:val="fr-FR"/>
        </w:rPr>
        <w:t xml:space="preserve"> du Programme Italie - Tunisie 2014-2020.</w:t>
      </w:r>
    </w:p>
    <w:p w14:paraId="253D8DC1" w14:textId="0FFDAFC0" w:rsidR="00A92738" w:rsidRPr="002B1640" w:rsidRDefault="00A92738" w:rsidP="00A92738">
      <w:pPr>
        <w:spacing w:after="60" w:line="276" w:lineRule="auto"/>
        <w:jc w:val="both"/>
        <w:rPr>
          <w:rFonts w:eastAsia="Calibri" w:cs="Arial"/>
          <w:i/>
          <w:snapToGrid w:val="0"/>
          <w:szCs w:val="22"/>
          <w:lang w:val="fr-FR"/>
        </w:rPr>
      </w:pPr>
      <w:r w:rsidRPr="002B1640">
        <w:rPr>
          <w:rFonts w:eastAsia="Calibri" w:cs="Arial"/>
          <w:snapToGrid w:val="0"/>
          <w:szCs w:val="22"/>
          <w:lang w:val="fr-FR"/>
        </w:rPr>
        <w:t xml:space="preserve">(préciser la méthodologie et les critères utilisés pour l'évaluation des critères d'évaluation individuels et des exigences clés associées, ainsi que pour déterminer le degré de fonctionnement du système de gestion et de contrôle de l'AG / </w:t>
      </w:r>
      <w:r w:rsidR="00AF22EE">
        <w:rPr>
          <w:rFonts w:eastAsia="Calibri" w:cs="Arial"/>
          <w:snapToGrid w:val="0"/>
          <w:szCs w:val="22"/>
          <w:lang w:val="fr-FR"/>
        </w:rPr>
        <w:t>AN</w:t>
      </w:r>
      <w:r w:rsidR="00E519FB">
        <w:rPr>
          <w:rFonts w:eastAsia="Calibri" w:cs="Arial"/>
          <w:snapToGrid w:val="0"/>
          <w:szCs w:val="22"/>
          <w:lang w:val="fr-FR"/>
        </w:rPr>
        <w:t>T</w:t>
      </w:r>
      <w:r w:rsidRPr="002B1640">
        <w:rPr>
          <w:rFonts w:eastAsia="Calibri" w:cs="Arial"/>
          <w:snapToGrid w:val="0"/>
          <w:szCs w:val="22"/>
          <w:lang w:val="fr-FR"/>
        </w:rPr>
        <w:t xml:space="preserve">, conformément aux dispositions du document TESIM "Exigences clés / critères d'évaluation adaptés pour les audits des systèmes de gestion et de contrôle" </w:t>
      </w:r>
      <w:r w:rsidR="00A45E1E" w:rsidRPr="00A45E1E">
        <w:rPr>
          <w:rFonts w:eastAsia="Calibri" w:cs="Arial"/>
          <w:snapToGrid w:val="0"/>
          <w:szCs w:val="22"/>
          <w:lang w:val="fr-FR"/>
        </w:rPr>
        <w:t>de décembre 2020</w:t>
      </w:r>
      <w:r w:rsidR="00A45E1E">
        <w:rPr>
          <w:rFonts w:eastAsia="Calibri" w:cs="Arial"/>
          <w:snapToGrid w:val="0"/>
          <w:szCs w:val="22"/>
          <w:lang w:val="fr-FR"/>
        </w:rPr>
        <w:t xml:space="preserve"> </w:t>
      </w:r>
      <w:r w:rsidRPr="002B1640">
        <w:rPr>
          <w:rFonts w:eastAsia="Calibri" w:cs="Arial"/>
          <w:snapToGrid w:val="0"/>
          <w:szCs w:val="22"/>
          <w:lang w:val="fr-FR"/>
        </w:rPr>
        <w:t>et le cas échéant par analogie les dispositions de la note EGESIF 14-0010-final du 01.12.2014 "</w:t>
      </w:r>
      <w:r w:rsidRPr="002B1640">
        <w:rPr>
          <w:rFonts w:eastAsia="Calibri" w:cs="Arial"/>
          <w:i/>
          <w:szCs w:val="22"/>
          <w:lang w:val="fr-FR"/>
        </w:rPr>
        <w:t>Guide sur une méthodologie commune pour l'évaluation des systèmes de gestion et de contrôle dans les États membres "), ce dernier en particulier en ce qui concerne les phases de l'évaluation et les catégories d'évaluation à adopter).</w:t>
      </w:r>
    </w:p>
    <w:p w14:paraId="4573F6A3" w14:textId="77777777" w:rsidR="00A92738" w:rsidRPr="002B1640" w:rsidRDefault="00A92738" w:rsidP="00C450EE">
      <w:pPr>
        <w:pStyle w:val="Predefinito"/>
        <w:spacing w:after="0" w:line="240" w:lineRule="auto"/>
        <w:jc w:val="both"/>
        <w:rPr>
          <w:rFonts w:ascii="Arial" w:hAnsi="Arial" w:cs="Arial"/>
          <w:sz w:val="22"/>
          <w:szCs w:val="22"/>
          <w:lang w:val="fr-FR"/>
        </w:rPr>
      </w:pPr>
    </w:p>
    <w:p w14:paraId="0CC996AC" w14:textId="77777777" w:rsidR="00B05CEE" w:rsidRPr="00C450EE" w:rsidRDefault="00B05CEE" w:rsidP="00C450EE">
      <w:pPr>
        <w:pStyle w:val="Titolo1"/>
        <w:numPr>
          <w:ilvl w:val="0"/>
          <w:numId w:val="25"/>
        </w:numPr>
        <w:spacing w:after="120"/>
        <w:ind w:left="714" w:hanging="357"/>
        <w:rPr>
          <w:lang w:val="it-IT"/>
        </w:rPr>
      </w:pPr>
      <w:bookmarkStart w:id="8" w:name="_Toc46328046"/>
      <w:proofErr w:type="spellStart"/>
      <w:r w:rsidRPr="00C450EE">
        <w:rPr>
          <w:lang w:val="it-IT"/>
        </w:rPr>
        <w:t>Observations</w:t>
      </w:r>
      <w:proofErr w:type="spellEnd"/>
      <w:r w:rsidRPr="00C450EE">
        <w:rPr>
          <w:lang w:val="it-IT"/>
        </w:rPr>
        <w:t xml:space="preserve"> et </w:t>
      </w:r>
      <w:proofErr w:type="spellStart"/>
      <w:r w:rsidRPr="00C450EE">
        <w:rPr>
          <w:lang w:val="it-IT"/>
        </w:rPr>
        <w:t>recommandations</w:t>
      </w:r>
      <w:bookmarkEnd w:id="8"/>
      <w:proofErr w:type="spellEnd"/>
    </w:p>
    <w:p w14:paraId="2CA5F497" w14:textId="124C1D2A" w:rsidR="00A92738" w:rsidRPr="002B1640" w:rsidRDefault="00A92738" w:rsidP="004549A5">
      <w:pPr>
        <w:widowControl w:val="0"/>
        <w:spacing w:line="360" w:lineRule="auto"/>
        <w:jc w:val="both"/>
        <w:rPr>
          <w:rFonts w:eastAsia="Calibri"/>
          <w:lang w:val="fr-FR"/>
        </w:rPr>
      </w:pPr>
      <w:r w:rsidRPr="002B1640">
        <w:rPr>
          <w:rFonts w:eastAsia="Calibri"/>
          <w:lang w:val="fr-FR"/>
        </w:rPr>
        <w:t xml:space="preserve">Suite aux informations recueillies, une appréciation a été faite de la fiabilité des systèmes adoptés </w:t>
      </w:r>
      <w:r w:rsidRPr="002B1640">
        <w:rPr>
          <w:rFonts w:eastAsia="Calibri" w:cs="Arial"/>
          <w:snapToGrid w:val="0"/>
          <w:szCs w:val="22"/>
          <w:lang w:val="fr-FR"/>
        </w:rPr>
        <w:t xml:space="preserve">par l'AG / </w:t>
      </w:r>
      <w:r w:rsidR="00EB28E1">
        <w:rPr>
          <w:rFonts w:eastAsia="Calibri" w:cs="Arial"/>
          <w:snapToGrid w:val="0"/>
          <w:szCs w:val="22"/>
          <w:lang w:val="fr-FR"/>
        </w:rPr>
        <w:t>AN</w:t>
      </w:r>
      <w:r w:rsidR="00E519FB">
        <w:rPr>
          <w:rFonts w:eastAsia="Calibri" w:cs="Arial"/>
          <w:snapToGrid w:val="0"/>
          <w:szCs w:val="22"/>
          <w:lang w:val="fr-FR"/>
        </w:rPr>
        <w:t>T</w:t>
      </w:r>
      <w:r w:rsidRPr="002B1640">
        <w:rPr>
          <w:rFonts w:eastAsia="Calibri" w:cs="Arial"/>
          <w:snapToGrid w:val="0"/>
          <w:szCs w:val="22"/>
          <w:lang w:val="fr-FR"/>
        </w:rPr>
        <w:t xml:space="preserve"> du programme</w:t>
      </w:r>
      <w:r w:rsidRPr="002B1640">
        <w:rPr>
          <w:rFonts w:eastAsia="Calibri"/>
          <w:lang w:val="fr-FR"/>
        </w:rPr>
        <w:t xml:space="preserve"> objet de cet audit.</w:t>
      </w:r>
    </w:p>
    <w:p w14:paraId="75A50FDB" w14:textId="77777777" w:rsidR="00A92738" w:rsidRPr="002B1640" w:rsidRDefault="00A92738" w:rsidP="004549A5">
      <w:pPr>
        <w:widowControl w:val="0"/>
        <w:spacing w:line="360" w:lineRule="auto"/>
        <w:jc w:val="both"/>
        <w:rPr>
          <w:rFonts w:eastAsia="Calibri" w:cs="Arial"/>
          <w:snapToGrid w:val="0"/>
          <w:szCs w:val="22"/>
          <w:lang w:val="fr-FR"/>
        </w:rPr>
      </w:pPr>
      <w:r w:rsidRPr="002B1640">
        <w:rPr>
          <w:rFonts w:eastAsia="Calibri"/>
          <w:lang w:val="fr-FR"/>
        </w:rPr>
        <w:t xml:space="preserve">Cette évaluation a été réalisée selon la méthodologie d'évaluation étape par étape établie par la Commission européenne et sur la base de quatre catégories d'évaluation de la fiabilité du système de gestion et de contrôle </w:t>
      </w:r>
      <w:r w:rsidRPr="002B1640">
        <w:rPr>
          <w:rFonts w:eastAsia="Calibri" w:cs="Arial"/>
          <w:snapToGrid w:val="0"/>
          <w:szCs w:val="22"/>
          <w:lang w:val="fr-FR"/>
        </w:rPr>
        <w:t>et liés aux résultats des tests de conformité (par analogie avec les dispositions de l'EGESIF 14-0010-final du 01.12.2014).</w:t>
      </w:r>
    </w:p>
    <w:p w14:paraId="68B190C5" w14:textId="77777777" w:rsidR="004549A5" w:rsidRDefault="004549A5" w:rsidP="004549A5">
      <w:pPr>
        <w:jc w:val="both"/>
        <w:rPr>
          <w:rFonts w:eastAsia="Calibri"/>
        </w:rPr>
      </w:pPr>
      <w:bookmarkStart w:id="9" w:name="_Hlk11839184"/>
      <w:r w:rsidRPr="00F856C1">
        <w:rPr>
          <w:rFonts w:cs="Arial"/>
          <w:bCs/>
          <w:i/>
          <w:szCs w:val="22"/>
        </w:rPr>
        <w:t xml:space="preserve">(Pour </w:t>
      </w:r>
      <w:proofErr w:type="spellStart"/>
      <w:r w:rsidRPr="00F856C1">
        <w:rPr>
          <w:rFonts w:cs="Arial"/>
          <w:bCs/>
          <w:i/>
          <w:szCs w:val="22"/>
        </w:rPr>
        <w:t>chaque</w:t>
      </w:r>
      <w:proofErr w:type="spellEnd"/>
      <w:r w:rsidRPr="00F856C1">
        <w:rPr>
          <w:rFonts w:cs="Arial"/>
          <w:bCs/>
          <w:i/>
          <w:szCs w:val="22"/>
        </w:rPr>
        <w:t xml:space="preserve"> exigence </w:t>
      </w:r>
      <w:proofErr w:type="spellStart"/>
      <w:r w:rsidRPr="00F856C1">
        <w:rPr>
          <w:rFonts w:cs="Arial"/>
          <w:bCs/>
          <w:i/>
          <w:szCs w:val="22"/>
        </w:rPr>
        <w:t>clé</w:t>
      </w:r>
      <w:proofErr w:type="spellEnd"/>
      <w:r w:rsidRPr="00F856C1">
        <w:rPr>
          <w:rFonts w:cs="Arial"/>
          <w:bCs/>
          <w:i/>
          <w:szCs w:val="22"/>
        </w:rPr>
        <w:t xml:space="preserve"> </w:t>
      </w:r>
      <w:proofErr w:type="spellStart"/>
      <w:r w:rsidRPr="00F856C1">
        <w:rPr>
          <w:rFonts w:cs="Arial"/>
          <w:bCs/>
          <w:i/>
          <w:szCs w:val="22"/>
        </w:rPr>
        <w:t>envisagée</w:t>
      </w:r>
      <w:proofErr w:type="spellEnd"/>
      <w:r w:rsidRPr="00F856C1">
        <w:rPr>
          <w:rFonts w:cs="Arial"/>
          <w:bCs/>
          <w:i/>
          <w:szCs w:val="22"/>
        </w:rPr>
        <w:t xml:space="preserve">, </w:t>
      </w:r>
      <w:proofErr w:type="spellStart"/>
      <w:r w:rsidRPr="00F856C1">
        <w:rPr>
          <w:rFonts w:cs="Arial"/>
          <w:bCs/>
          <w:i/>
          <w:szCs w:val="22"/>
        </w:rPr>
        <w:t>illustrer</w:t>
      </w:r>
      <w:proofErr w:type="spellEnd"/>
      <w:r w:rsidRPr="00F856C1">
        <w:rPr>
          <w:rFonts w:cs="Arial"/>
          <w:bCs/>
          <w:i/>
          <w:szCs w:val="22"/>
        </w:rPr>
        <w:t xml:space="preserve"> les </w:t>
      </w:r>
      <w:proofErr w:type="spellStart"/>
      <w:r w:rsidRPr="00F856C1">
        <w:rPr>
          <w:rFonts w:cs="Arial"/>
          <w:bCs/>
          <w:i/>
          <w:szCs w:val="22"/>
        </w:rPr>
        <w:t>vérifications</w:t>
      </w:r>
      <w:proofErr w:type="spellEnd"/>
      <w:r w:rsidRPr="00F856C1">
        <w:rPr>
          <w:rFonts w:cs="Arial"/>
          <w:bCs/>
          <w:i/>
          <w:szCs w:val="22"/>
        </w:rPr>
        <w:t xml:space="preserve"> </w:t>
      </w:r>
      <w:proofErr w:type="spellStart"/>
      <w:r w:rsidRPr="00F856C1">
        <w:rPr>
          <w:rFonts w:cs="Arial"/>
          <w:bCs/>
          <w:i/>
          <w:szCs w:val="22"/>
        </w:rPr>
        <w:t>effectuées</w:t>
      </w:r>
      <w:proofErr w:type="spellEnd"/>
      <w:r w:rsidRPr="00F856C1">
        <w:rPr>
          <w:rFonts w:cs="Arial"/>
          <w:bCs/>
          <w:i/>
          <w:szCs w:val="22"/>
        </w:rPr>
        <w:t xml:space="preserve"> et </w:t>
      </w:r>
      <w:proofErr w:type="spellStart"/>
      <w:r w:rsidRPr="00F856C1">
        <w:rPr>
          <w:rFonts w:cs="Arial"/>
          <w:bCs/>
          <w:i/>
          <w:szCs w:val="22"/>
        </w:rPr>
        <w:t>résumer</w:t>
      </w:r>
      <w:proofErr w:type="spellEnd"/>
      <w:r w:rsidRPr="00F856C1">
        <w:rPr>
          <w:rFonts w:cs="Arial"/>
          <w:bCs/>
          <w:i/>
          <w:szCs w:val="22"/>
        </w:rPr>
        <w:t xml:space="preserve"> les observations </w:t>
      </w:r>
      <w:proofErr w:type="spellStart"/>
      <w:r w:rsidRPr="00F856C1">
        <w:rPr>
          <w:rFonts w:cs="Arial"/>
          <w:bCs/>
          <w:i/>
          <w:szCs w:val="22"/>
        </w:rPr>
        <w:t>constatées</w:t>
      </w:r>
      <w:proofErr w:type="spellEnd"/>
      <w:r w:rsidRPr="00F856C1">
        <w:rPr>
          <w:rFonts w:cs="Arial"/>
          <w:bCs/>
          <w:i/>
          <w:szCs w:val="22"/>
        </w:rPr>
        <w:t xml:space="preserve"> de manière </w:t>
      </w:r>
      <w:proofErr w:type="spellStart"/>
      <w:r w:rsidRPr="00F856C1">
        <w:rPr>
          <w:rFonts w:cs="Arial"/>
          <w:bCs/>
          <w:i/>
          <w:szCs w:val="22"/>
        </w:rPr>
        <w:t>préliminaire</w:t>
      </w:r>
      <w:proofErr w:type="spellEnd"/>
      <w:r w:rsidRPr="00F856C1">
        <w:rPr>
          <w:rFonts w:cs="Arial"/>
          <w:bCs/>
          <w:i/>
          <w:szCs w:val="22"/>
        </w:rPr>
        <w:t xml:space="preserve"> et </w:t>
      </w:r>
      <w:proofErr w:type="spellStart"/>
      <w:r w:rsidRPr="00F856C1">
        <w:rPr>
          <w:rFonts w:cs="Arial"/>
          <w:bCs/>
          <w:i/>
          <w:szCs w:val="22"/>
        </w:rPr>
        <w:t>définitive</w:t>
      </w:r>
      <w:proofErr w:type="spellEnd"/>
      <w:r w:rsidRPr="00F856C1">
        <w:rPr>
          <w:rFonts w:cs="Arial"/>
          <w:bCs/>
          <w:i/>
          <w:szCs w:val="22"/>
        </w:rPr>
        <w:t>)</w:t>
      </w:r>
      <w:bookmarkEnd w:id="9"/>
    </w:p>
    <w:p w14:paraId="585E3DF1" w14:textId="77777777" w:rsidR="003774BA" w:rsidRPr="002B1640" w:rsidRDefault="003774BA" w:rsidP="00A92738">
      <w:pPr>
        <w:pStyle w:val="Paragrafoelenco"/>
        <w:widowControl w:val="0"/>
        <w:spacing w:line="360" w:lineRule="auto"/>
        <w:ind w:left="567"/>
        <w:jc w:val="both"/>
        <w:rPr>
          <w:rFonts w:cs="Arial"/>
          <w:b/>
          <w:bCs/>
          <w:szCs w:val="22"/>
          <w:lang w:val="fr-FR"/>
        </w:rPr>
      </w:pPr>
    </w:p>
    <w:p w14:paraId="0A1A60EE" w14:textId="64B7FDFC" w:rsidR="005559F6" w:rsidRPr="002B1640" w:rsidRDefault="00EB28E1" w:rsidP="00C450EE">
      <w:pPr>
        <w:rPr>
          <w:b/>
          <w:bCs/>
          <w:lang w:val="fr-FR"/>
        </w:rPr>
      </w:pPr>
      <w:bookmarkStart w:id="10" w:name="_Toc33783084"/>
      <w:r w:rsidRPr="00EB28E1">
        <w:rPr>
          <w:b/>
          <w:bCs/>
          <w:lang w:val="fr-FR"/>
        </w:rPr>
        <w:t>Ministère de l’Economie, des Finances et de l’Appui à l’Investissement</w:t>
      </w:r>
      <w:r w:rsidR="005559F6" w:rsidRPr="002B1640">
        <w:rPr>
          <w:b/>
          <w:bCs/>
          <w:lang w:val="fr-FR"/>
        </w:rPr>
        <w:t xml:space="preserve"> (à Tunis) - </w:t>
      </w:r>
      <w:bookmarkEnd w:id="10"/>
    </w:p>
    <w:p w14:paraId="30D40A0E" w14:textId="77777777" w:rsidR="00EB28E1" w:rsidRDefault="00EB28E1" w:rsidP="005559F6">
      <w:pPr>
        <w:ind w:left="357"/>
        <w:jc w:val="both"/>
        <w:rPr>
          <w:rFonts w:cs="Arial"/>
          <w:bCs/>
          <w:i/>
          <w:szCs w:val="22"/>
          <w:lang w:val="fr-FR"/>
        </w:rPr>
      </w:pPr>
    </w:p>
    <w:p w14:paraId="310532C6" w14:textId="01979FA4" w:rsidR="005559F6" w:rsidRDefault="005559F6" w:rsidP="005559F6">
      <w:pPr>
        <w:ind w:left="357"/>
        <w:jc w:val="both"/>
        <w:rPr>
          <w:rFonts w:cs="Arial"/>
          <w:bCs/>
          <w:i/>
          <w:szCs w:val="22"/>
          <w:lang w:val="fr-FR"/>
        </w:rPr>
      </w:pPr>
      <w:r w:rsidRPr="002B1640">
        <w:rPr>
          <w:rFonts w:cs="Arial"/>
          <w:bCs/>
          <w:i/>
          <w:szCs w:val="22"/>
          <w:lang w:val="fr-FR"/>
        </w:rPr>
        <w:t>(Pour chaque exigence clé envisagée, illustrer les vérifications effectuées et résumer les observations faites au préalable)</w:t>
      </w:r>
    </w:p>
    <w:p w14:paraId="14DD2871" w14:textId="77777777" w:rsidR="00F547C3" w:rsidRPr="002B1640" w:rsidRDefault="00F547C3" w:rsidP="005559F6">
      <w:pPr>
        <w:ind w:left="357"/>
        <w:jc w:val="both"/>
        <w:rPr>
          <w:rFonts w:cs="Arial"/>
          <w:bCs/>
          <w:i/>
          <w:szCs w:val="22"/>
          <w:lang w:val="fr-FR"/>
        </w:rPr>
      </w:pPr>
    </w:p>
    <w:p w14:paraId="2F79A521" w14:textId="5E04BDF8" w:rsidR="005559F6" w:rsidRPr="00B72222" w:rsidRDefault="00F547C3" w:rsidP="005559F6">
      <w:pPr>
        <w:pStyle w:val="Paragrafoelenco"/>
        <w:tabs>
          <w:tab w:val="left" w:pos="1276"/>
        </w:tabs>
        <w:ind w:left="567"/>
        <w:jc w:val="both"/>
        <w:rPr>
          <w:rFonts w:cs="Arial"/>
          <w:bCs/>
          <w:i/>
          <w:iCs/>
          <w:szCs w:val="22"/>
          <w:lang w:val="fr-FR"/>
        </w:rPr>
      </w:pPr>
      <w:r w:rsidRPr="00B72222">
        <w:rPr>
          <w:rFonts w:cs="Arial"/>
          <w:bCs/>
          <w:i/>
          <w:iCs/>
          <w:szCs w:val="22"/>
          <w:lang w:val="fr-FR"/>
        </w:rPr>
        <w:t>(la partie de la compétence de l'auditeur sicilien a été supprimée)</w:t>
      </w:r>
    </w:p>
    <w:p w14:paraId="5CFA793F" w14:textId="77777777" w:rsidR="00F547C3" w:rsidRPr="00F547C3" w:rsidRDefault="00F547C3" w:rsidP="005559F6">
      <w:pPr>
        <w:pStyle w:val="Paragrafoelenco"/>
        <w:tabs>
          <w:tab w:val="left" w:pos="1276"/>
        </w:tabs>
        <w:ind w:left="567"/>
        <w:jc w:val="both"/>
        <w:rPr>
          <w:rFonts w:cs="Arial"/>
          <w:bCs/>
          <w:szCs w:val="22"/>
          <w:lang w:val="fr-FR"/>
        </w:rPr>
      </w:pPr>
    </w:p>
    <w:p w14:paraId="68C0BC9A" w14:textId="77777777" w:rsidR="005559F6" w:rsidRPr="002B1640" w:rsidRDefault="00AF7545" w:rsidP="00AF7545">
      <w:pPr>
        <w:widowControl w:val="0"/>
        <w:spacing w:line="240" w:lineRule="auto"/>
        <w:ind w:left="284" w:hanging="284"/>
        <w:jc w:val="both"/>
        <w:rPr>
          <w:b/>
          <w:szCs w:val="22"/>
          <w:lang w:val="fr-FR"/>
        </w:rPr>
      </w:pPr>
      <w:r w:rsidRPr="002B1640">
        <w:rPr>
          <w:b/>
          <w:szCs w:val="22"/>
          <w:lang w:val="fr-FR"/>
        </w:rPr>
        <w:t>1 Séparation adéquate des tâches et systèmes de rapport et de suivi adéquats dans les cas où l'autorité responsable confie l'exécution de tâches à un autre organisme</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F7545" w:rsidRPr="00A92738" w14:paraId="7AA42CA7" w14:textId="77777777" w:rsidTr="000C61EC">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5104313" w14:textId="77777777" w:rsidR="00AF7545" w:rsidRPr="00F856C1" w:rsidRDefault="00AF7545" w:rsidP="000C61EC">
            <w:pPr>
              <w:jc w:val="center"/>
              <w:rPr>
                <w:rFonts w:cs="Arial"/>
                <w:b/>
                <w:bCs/>
                <w:color w:val="000000"/>
                <w:sz w:val="20"/>
              </w:rPr>
            </w:pPr>
            <w:r w:rsidRPr="00F856C1">
              <w:rPr>
                <w:rFonts w:cs="Arial"/>
                <w:b/>
                <w:bCs/>
                <w:color w:val="000000"/>
                <w:sz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1BEA15A8" w14:textId="3492E22B" w:rsidR="00AF7545" w:rsidRPr="002B1640" w:rsidRDefault="00AF7545" w:rsidP="000C61EC">
            <w:pPr>
              <w:jc w:val="center"/>
              <w:rPr>
                <w:rFonts w:cs="Arial"/>
                <w:b/>
                <w:bCs/>
                <w:color w:val="000000"/>
                <w:sz w:val="20"/>
                <w:lang w:val="fr-FR"/>
              </w:rPr>
            </w:pPr>
            <w:r w:rsidRPr="002B1640">
              <w:rPr>
                <w:rFonts w:cs="Arial"/>
                <w:b/>
                <w:bCs/>
                <w:color w:val="000000"/>
                <w:sz w:val="20"/>
                <w:lang w:val="fr-FR"/>
              </w:rPr>
              <w:t xml:space="preserve">Observations tirées du rapport d'audit provisoire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E4D9B21" w14:textId="0D078185" w:rsidR="00AF7545" w:rsidRPr="00F856C1" w:rsidRDefault="00AF7545" w:rsidP="000C61EC">
            <w:pPr>
              <w:jc w:val="center"/>
              <w:rPr>
                <w:rFonts w:cs="Arial"/>
                <w:b/>
                <w:bCs/>
                <w:color w:val="000000"/>
                <w:sz w:val="20"/>
              </w:rPr>
            </w:pPr>
            <w:r w:rsidRPr="00F856C1">
              <w:rPr>
                <w:rFonts w:cs="Arial"/>
                <w:b/>
                <w:bCs/>
                <w:color w:val="000000"/>
                <w:sz w:val="20"/>
              </w:rPr>
              <w:t>Contre-</w:t>
            </w:r>
            <w:proofErr w:type="spellStart"/>
            <w:r w:rsidRPr="00F856C1">
              <w:rPr>
                <w:rFonts w:cs="Arial"/>
                <w:b/>
                <w:bCs/>
                <w:color w:val="000000"/>
                <w:sz w:val="20"/>
              </w:rPr>
              <w:t>déductions</w:t>
            </w:r>
            <w:proofErr w:type="spellEnd"/>
            <w:r w:rsidRPr="00F856C1">
              <w:rPr>
                <w:rFonts w:cs="Arial"/>
                <w:b/>
                <w:bCs/>
                <w:color w:val="000000"/>
                <w:sz w:val="20"/>
              </w:rPr>
              <w:t xml:space="preserve"> </w:t>
            </w:r>
            <w:r w:rsidR="00EB28E1">
              <w:rPr>
                <w:rFonts w:cs="Arial"/>
                <w:b/>
                <w:bCs/>
                <w:color w:val="000000"/>
                <w:sz w:val="20"/>
              </w:rPr>
              <w:t>AN</w:t>
            </w:r>
            <w:r w:rsidR="00E519FB">
              <w:rPr>
                <w:rFonts w:cs="Arial"/>
                <w:b/>
                <w:bCs/>
                <w:color w:val="000000"/>
                <w:sz w:val="20"/>
              </w:rPr>
              <w:t>T</w:t>
            </w:r>
          </w:p>
        </w:tc>
        <w:tc>
          <w:tcPr>
            <w:tcW w:w="1181" w:type="pct"/>
            <w:gridSpan w:val="2"/>
            <w:tcBorders>
              <w:top w:val="single" w:sz="8" w:space="0" w:color="auto"/>
              <w:left w:val="nil"/>
              <w:bottom w:val="single" w:sz="8" w:space="0" w:color="auto"/>
              <w:right w:val="nil"/>
            </w:tcBorders>
            <w:shd w:val="clear" w:color="auto" w:fill="auto"/>
            <w:vAlign w:val="center"/>
            <w:hideMark/>
          </w:tcPr>
          <w:p w14:paraId="02453DAC" w14:textId="77777777" w:rsidR="00AF7545" w:rsidRPr="00F856C1" w:rsidRDefault="00AF7545" w:rsidP="000C61EC">
            <w:pPr>
              <w:jc w:val="center"/>
              <w:rPr>
                <w:rFonts w:cs="Arial"/>
                <w:b/>
                <w:bCs/>
                <w:color w:val="000000"/>
                <w:sz w:val="20"/>
              </w:rPr>
            </w:pPr>
            <w:r w:rsidRPr="00F856C1">
              <w:rPr>
                <w:rFonts w:cs="Arial"/>
                <w:b/>
                <w:bCs/>
                <w:color w:val="000000"/>
                <w:sz w:val="20"/>
              </w:rPr>
              <w:t xml:space="preserve">Observations finales de </w:t>
            </w:r>
            <w:proofErr w:type="spellStart"/>
            <w:r w:rsidRPr="00F856C1">
              <w:rPr>
                <w:rFonts w:cs="Arial"/>
                <w:b/>
                <w:bCs/>
                <w:color w:val="000000"/>
                <w:sz w:val="20"/>
              </w:rPr>
              <w:t>l'audit</w:t>
            </w:r>
            <w:proofErr w:type="spellEnd"/>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55BAC8D" w14:textId="77777777" w:rsidR="00AF7545" w:rsidRPr="00F856C1" w:rsidRDefault="00AF7545" w:rsidP="000C61EC">
            <w:pPr>
              <w:jc w:val="center"/>
              <w:rPr>
                <w:rFonts w:cs="Arial"/>
                <w:b/>
                <w:bCs/>
                <w:color w:val="000000"/>
                <w:sz w:val="20"/>
              </w:rPr>
            </w:pPr>
            <w:r w:rsidRPr="00F856C1">
              <w:rPr>
                <w:rFonts w:cs="Arial"/>
                <w:b/>
                <w:bCs/>
                <w:color w:val="000000"/>
                <w:sz w:val="20"/>
              </w:rPr>
              <w:t>Conclusion et action corrective</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18F7787E"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Évaluation Critère d'évaluation</w:t>
            </w:r>
          </w:p>
          <w:p w14:paraId="68D62707"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(Cat.1, 2, 3 et 4)</w:t>
            </w:r>
          </w:p>
        </w:tc>
      </w:tr>
      <w:tr w:rsidR="00AF7545" w:rsidRPr="00F856C1" w14:paraId="6FB81D2B"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751FF34" w14:textId="22E4B6AE" w:rsidR="00AF7545" w:rsidRPr="00F856C1" w:rsidRDefault="00AF7545" w:rsidP="000C61EC">
            <w:pPr>
              <w:jc w:val="center"/>
              <w:rPr>
                <w:rFonts w:cs="Arial"/>
                <w:b/>
                <w:bCs/>
                <w:i/>
                <w:iCs/>
                <w:color w:val="000000"/>
                <w:sz w:val="20"/>
              </w:rPr>
            </w:pPr>
            <w:r w:rsidRPr="00F856C1">
              <w:rPr>
                <w:rFonts w:cs="Arial"/>
                <w:b/>
                <w:bCs/>
                <w:i/>
                <w:iCs/>
                <w:color w:val="000000"/>
                <w:sz w:val="20"/>
              </w:rPr>
              <w:t xml:space="preserve">Exigence </w:t>
            </w:r>
            <w:proofErr w:type="spellStart"/>
            <w:r w:rsidRPr="00F856C1">
              <w:rPr>
                <w:rFonts w:cs="Arial"/>
                <w:b/>
                <w:bCs/>
                <w:i/>
                <w:iCs/>
                <w:color w:val="000000"/>
                <w:sz w:val="20"/>
              </w:rPr>
              <w:t>clé</w:t>
            </w:r>
            <w:proofErr w:type="spellEnd"/>
            <w:r w:rsidRPr="00F856C1">
              <w:rPr>
                <w:rFonts w:cs="Arial"/>
                <w:b/>
                <w:bCs/>
                <w:i/>
                <w:iCs/>
                <w:color w:val="000000"/>
                <w:sz w:val="20"/>
              </w:rPr>
              <w:t xml:space="preserve"> </w:t>
            </w:r>
            <w:r w:rsidR="00F547C3">
              <w:rPr>
                <w:rFonts w:cs="Arial"/>
                <w:b/>
                <w:bCs/>
                <w:i/>
                <w:iCs/>
                <w:color w:val="000000"/>
                <w:sz w:val="20"/>
              </w:rPr>
              <w:t>n</w:t>
            </w:r>
            <w:r w:rsidRPr="00F856C1">
              <w:rPr>
                <w:rFonts w:cs="Arial"/>
                <w:b/>
                <w:bCs/>
                <w:i/>
                <w:iCs/>
                <w:color w:val="000000"/>
                <w:sz w:val="20"/>
              </w:rPr>
              <w:t>. 1</w:t>
            </w:r>
          </w:p>
        </w:tc>
      </w:tr>
      <w:tr w:rsidR="00AF7545" w:rsidRPr="00F856C1" w14:paraId="19C3FBF4"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543EC11" w14:textId="77777777" w:rsidR="00AF7545" w:rsidRPr="00F856C1" w:rsidRDefault="00AF7545" w:rsidP="000C61EC">
            <w:pPr>
              <w:jc w:val="center"/>
              <w:rPr>
                <w:rFonts w:cs="Arial"/>
                <w:b/>
                <w:bCs/>
                <w:i/>
                <w:iCs/>
                <w:color w:val="000000"/>
                <w:sz w:val="20"/>
              </w:rPr>
            </w:pPr>
            <w:proofErr w:type="spellStart"/>
            <w:r w:rsidRPr="00F856C1">
              <w:rPr>
                <w:rFonts w:cs="Arial"/>
                <w:b/>
                <w:bCs/>
                <w:i/>
                <w:iCs/>
                <w:color w:val="000000"/>
                <w:sz w:val="20"/>
              </w:rPr>
              <w:t>Critère</w:t>
            </w:r>
            <w:proofErr w:type="spellEnd"/>
            <w:r w:rsidRPr="00F856C1">
              <w:rPr>
                <w:rFonts w:cs="Arial"/>
                <w:b/>
                <w:bCs/>
                <w:i/>
                <w:iCs/>
                <w:color w:val="000000"/>
                <w:sz w:val="20"/>
              </w:rPr>
              <w:t xml:space="preserve"> </w:t>
            </w:r>
            <w:proofErr w:type="spellStart"/>
            <w:r w:rsidRPr="00F856C1">
              <w:rPr>
                <w:rFonts w:cs="Arial"/>
                <w:b/>
                <w:bCs/>
                <w:i/>
                <w:iCs/>
                <w:color w:val="000000"/>
                <w:sz w:val="20"/>
              </w:rPr>
              <w:t>d'évaluation</w:t>
            </w:r>
            <w:proofErr w:type="spellEnd"/>
            <w:r w:rsidRPr="00F856C1">
              <w:rPr>
                <w:rFonts w:cs="Arial"/>
                <w:b/>
                <w:bCs/>
                <w:i/>
                <w:iCs/>
                <w:color w:val="000000"/>
                <w:sz w:val="20"/>
              </w:rPr>
              <w:t xml:space="preserve"> 1.1</w:t>
            </w:r>
          </w:p>
        </w:tc>
      </w:tr>
      <w:tr w:rsidR="00AF7545" w:rsidRPr="00A92738" w14:paraId="306B0ECC"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0EA586D3" w14:textId="77777777" w:rsidR="00AF7545" w:rsidRPr="00F856C1" w:rsidRDefault="00AF7545" w:rsidP="000C61EC">
            <w:pPr>
              <w:jc w:val="center"/>
              <w:rPr>
                <w:rFonts w:cs="Arial"/>
                <w:color w:val="000000"/>
                <w:sz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F32158E" w14:textId="77777777" w:rsidR="00AF7545" w:rsidRPr="00F856C1" w:rsidRDefault="00AF7545" w:rsidP="000C61EC">
            <w:pPr>
              <w:jc w:val="center"/>
              <w:rPr>
                <w:rFonts w:cs="Arial"/>
                <w:color w:val="000000"/>
                <w:sz w:val="20"/>
              </w:rPr>
            </w:pPr>
          </w:p>
        </w:tc>
        <w:tc>
          <w:tcPr>
            <w:tcW w:w="815" w:type="pct"/>
            <w:tcBorders>
              <w:top w:val="single" w:sz="2" w:space="0" w:color="auto"/>
              <w:left w:val="nil"/>
              <w:right w:val="single" w:sz="8" w:space="0" w:color="auto"/>
            </w:tcBorders>
            <w:shd w:val="clear" w:color="auto" w:fill="auto"/>
            <w:vAlign w:val="center"/>
          </w:tcPr>
          <w:p w14:paraId="3F71DEAC" w14:textId="77777777" w:rsidR="00AF7545" w:rsidRPr="00B604FB" w:rsidRDefault="00AF7545" w:rsidP="000C61EC">
            <w:pPr>
              <w:jc w:val="center"/>
              <w:rPr>
                <w:rFonts w:cs="Arial"/>
                <w:bCs/>
                <w:color w:val="000000"/>
                <w:sz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0E785084" w14:textId="77777777" w:rsidR="00AF7545" w:rsidRPr="00F856C1" w:rsidRDefault="00AF7545" w:rsidP="000C61EC">
            <w:pPr>
              <w:jc w:val="cente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38B59E3D" w14:textId="77777777" w:rsidR="00AF7545" w:rsidRPr="00B604FB" w:rsidRDefault="00AF7545" w:rsidP="000C61EC">
            <w:pPr>
              <w:jc w:val="center"/>
              <w:rPr>
                <w:rFonts w:cs="Arial"/>
                <w:bCs/>
                <w:color w:val="000000"/>
                <w:sz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2A844C2C"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F856C1" w14:paraId="5CC06BAE"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3BEE0BC" w14:textId="77777777" w:rsidR="00AF7545" w:rsidRPr="00F856C1" w:rsidRDefault="00AF7545" w:rsidP="000C61EC">
            <w:pPr>
              <w:spacing w:before="40" w:after="40"/>
              <w:jc w:val="center"/>
              <w:rPr>
                <w:rFonts w:cs="Arial"/>
                <w:b/>
                <w:bCs/>
                <w:i/>
                <w:iCs/>
                <w:color w:val="000000"/>
                <w:sz w:val="20"/>
              </w:rPr>
            </w:pPr>
            <w:proofErr w:type="spellStart"/>
            <w:r w:rsidRPr="00F856C1">
              <w:rPr>
                <w:rFonts w:cs="Arial"/>
                <w:b/>
                <w:bCs/>
                <w:i/>
                <w:iCs/>
                <w:color w:val="000000"/>
                <w:sz w:val="20"/>
              </w:rPr>
              <w:t>Critère</w:t>
            </w:r>
            <w:proofErr w:type="spellEnd"/>
            <w:r w:rsidRPr="00F856C1">
              <w:rPr>
                <w:rFonts w:cs="Arial"/>
                <w:b/>
                <w:bCs/>
                <w:i/>
                <w:iCs/>
                <w:color w:val="000000"/>
                <w:sz w:val="20"/>
              </w:rPr>
              <w:t xml:space="preserve"> </w:t>
            </w:r>
            <w:proofErr w:type="spellStart"/>
            <w:r w:rsidRPr="00F856C1">
              <w:rPr>
                <w:rFonts w:cs="Arial"/>
                <w:b/>
                <w:bCs/>
                <w:i/>
                <w:iCs/>
                <w:color w:val="000000"/>
                <w:sz w:val="20"/>
              </w:rPr>
              <w:t>d'évaluation</w:t>
            </w:r>
            <w:proofErr w:type="spellEnd"/>
            <w:r w:rsidRPr="00F856C1">
              <w:rPr>
                <w:rFonts w:cs="Arial"/>
                <w:b/>
                <w:bCs/>
                <w:i/>
                <w:iCs/>
                <w:color w:val="000000"/>
                <w:sz w:val="20"/>
              </w:rPr>
              <w:t xml:space="preserve"> ...</w:t>
            </w:r>
          </w:p>
        </w:tc>
      </w:tr>
      <w:tr w:rsidR="00AF7545" w:rsidRPr="00A92738" w14:paraId="3ADDF7FE"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5CEFD4D1" w14:textId="77777777" w:rsidR="00AF7545" w:rsidRPr="00F856C1" w:rsidRDefault="00AF7545" w:rsidP="000C61EC">
            <w:pPr>
              <w:jc w:val="center"/>
              <w:rPr>
                <w:rFonts w:cs="Arial"/>
                <w:color w:val="000000"/>
                <w:sz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77C43143" w14:textId="77777777" w:rsidR="00AF7545" w:rsidRPr="00F856C1" w:rsidRDefault="00AF7545" w:rsidP="000C61EC">
            <w:pPr>
              <w:jc w:val="center"/>
              <w:rPr>
                <w:rFonts w:cs="Arial"/>
                <w:color w:val="000000"/>
                <w:sz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3CA2C14A" w14:textId="77777777" w:rsidR="00AF7545" w:rsidRPr="00B604FB" w:rsidRDefault="00AF7545" w:rsidP="000C61EC">
            <w:pPr>
              <w:jc w:val="center"/>
              <w:rPr>
                <w:rFonts w:cs="Arial"/>
                <w:bCs/>
                <w:color w:val="000000"/>
                <w:sz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4ADE07BA" w14:textId="77777777" w:rsidR="00AF7545" w:rsidRPr="00F856C1" w:rsidRDefault="00AF7545" w:rsidP="000C61EC">
            <w:pPr>
              <w:jc w:val="center"/>
              <w:rPr>
                <w:rFonts w:cs="Arial"/>
                <w:color w:val="000000"/>
                <w:sz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42DB4E3A" w14:textId="77777777" w:rsidR="00AF7545" w:rsidRPr="00B604FB" w:rsidRDefault="00AF7545" w:rsidP="000C61EC">
            <w:pPr>
              <w:jc w:val="center"/>
              <w:rPr>
                <w:rFonts w:cs="Arial"/>
                <w:bCs/>
                <w:color w:val="000000"/>
                <w:sz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7254D0DF"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A92738" w14:paraId="7D49A31A" w14:textId="77777777" w:rsidTr="000C61EC">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07FA436" w14:textId="76F8AEE1" w:rsidR="00AF7545" w:rsidRPr="00F856C1" w:rsidRDefault="00AF7545" w:rsidP="000C61EC">
            <w:pPr>
              <w:rPr>
                <w:rFonts w:cs="Arial"/>
                <w:b/>
                <w:bCs/>
                <w:i/>
                <w:iCs/>
                <w:color w:val="000000"/>
                <w:sz w:val="20"/>
              </w:rPr>
            </w:pPr>
            <w:r w:rsidRPr="00F856C1">
              <w:rPr>
                <w:rFonts w:cs="Arial"/>
                <w:b/>
                <w:bCs/>
                <w:i/>
                <w:iCs/>
                <w:color w:val="000000"/>
                <w:sz w:val="20"/>
              </w:rPr>
              <w:t xml:space="preserve">Évaluation Exigence </w:t>
            </w:r>
            <w:proofErr w:type="spellStart"/>
            <w:r w:rsidRPr="00F856C1">
              <w:rPr>
                <w:rFonts w:cs="Arial"/>
                <w:b/>
                <w:bCs/>
                <w:i/>
                <w:iCs/>
                <w:color w:val="000000"/>
                <w:sz w:val="20"/>
              </w:rPr>
              <w:t>clé</w:t>
            </w:r>
            <w:proofErr w:type="spellEnd"/>
            <w:r w:rsidRPr="00F856C1">
              <w:rPr>
                <w:rFonts w:cs="Arial"/>
                <w:b/>
                <w:bCs/>
                <w:i/>
                <w:iCs/>
                <w:color w:val="000000"/>
                <w:sz w:val="20"/>
              </w:rPr>
              <w:t xml:space="preserve"> n. 1</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BCB9CC2" w14:textId="77777777" w:rsidR="00AF7545" w:rsidRPr="002B1640" w:rsidRDefault="00AF7545" w:rsidP="000C61EC">
            <w:pPr>
              <w:rPr>
                <w:rFonts w:cs="Arial"/>
                <w:b/>
                <w:bCs/>
                <w:i/>
                <w:iCs/>
                <w:color w:val="000000"/>
                <w:sz w:val="20"/>
                <w:lang w:val="fr-FR"/>
              </w:rPr>
            </w:pPr>
            <w:r w:rsidRPr="002B1640">
              <w:rPr>
                <w:rFonts w:eastAsia="Calibri" w:cs="Arial"/>
                <w:sz w:val="20"/>
                <w:lang w:val="fr-FR"/>
              </w:rPr>
              <w:t>Décrivez les raisons de l'évaluation</w:t>
            </w:r>
          </w:p>
        </w:tc>
      </w:tr>
    </w:tbl>
    <w:p w14:paraId="0D031A8E" w14:textId="77777777" w:rsidR="005559F6" w:rsidRPr="002B1640" w:rsidRDefault="005559F6" w:rsidP="005559F6">
      <w:pPr>
        <w:spacing w:line="360" w:lineRule="auto"/>
        <w:ind w:left="993" w:hanging="567"/>
        <w:jc w:val="both"/>
        <w:rPr>
          <w:rFonts w:cs="Arial"/>
          <w:bCs/>
          <w:szCs w:val="22"/>
          <w:lang w:val="fr-FR"/>
        </w:rPr>
      </w:pPr>
    </w:p>
    <w:p w14:paraId="4B1E61AC" w14:textId="77777777" w:rsidR="00AF7545" w:rsidRPr="002B1640" w:rsidRDefault="00AF7545" w:rsidP="00AF7545">
      <w:pPr>
        <w:widowControl w:val="0"/>
        <w:spacing w:line="240" w:lineRule="auto"/>
        <w:ind w:left="425" w:hanging="425"/>
        <w:jc w:val="both"/>
        <w:rPr>
          <w:b/>
          <w:szCs w:val="22"/>
          <w:lang w:val="fr-FR"/>
        </w:rPr>
      </w:pPr>
      <w:r w:rsidRPr="002B1640">
        <w:rPr>
          <w:rFonts w:cs="Arial"/>
          <w:b/>
          <w:bCs/>
          <w:szCs w:val="22"/>
          <w:lang w:val="fr-FR"/>
        </w:rPr>
        <w:t xml:space="preserve">3 </w:t>
      </w:r>
      <w:r w:rsidRPr="002B1640">
        <w:rPr>
          <w:b/>
          <w:szCs w:val="22"/>
          <w:lang w:val="fr-FR"/>
        </w:rPr>
        <w:t>Information adéquate des bénéficiaires sur les conditions applicables en relation avec les opérations sélectionnées</w:t>
      </w:r>
    </w:p>
    <w:tbl>
      <w:tblPr>
        <w:tblW w:w="5000" w:type="pct"/>
        <w:tblLayout w:type="fixed"/>
        <w:tblCellMar>
          <w:left w:w="70" w:type="dxa"/>
          <w:right w:w="70" w:type="dxa"/>
        </w:tblCellMar>
        <w:tblLook w:val="04A0" w:firstRow="1" w:lastRow="0" w:firstColumn="1" w:lastColumn="0" w:noHBand="0" w:noVBand="1"/>
      </w:tblPr>
      <w:tblGrid>
        <w:gridCol w:w="360"/>
        <w:gridCol w:w="1481"/>
        <w:gridCol w:w="1475"/>
        <w:gridCol w:w="2116"/>
        <w:gridCol w:w="22"/>
        <w:gridCol w:w="1857"/>
        <w:gridCol w:w="1740"/>
      </w:tblGrid>
      <w:tr w:rsidR="00922FB6" w:rsidRPr="00A92738" w14:paraId="2D213F59" w14:textId="77777777" w:rsidTr="002B1640">
        <w:trPr>
          <w:trHeight w:val="1045"/>
        </w:trPr>
        <w:tc>
          <w:tcPr>
            <w:tcW w:w="19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0C81803" w14:textId="77777777" w:rsidR="00922FB6" w:rsidRPr="00F856C1" w:rsidRDefault="00922FB6" w:rsidP="002B1640">
            <w:pPr>
              <w:jc w:val="center"/>
              <w:rPr>
                <w:rFonts w:cs="Arial"/>
                <w:b/>
                <w:bCs/>
                <w:color w:val="000000"/>
                <w:sz w:val="20"/>
              </w:rPr>
            </w:pPr>
            <w:r w:rsidRPr="00F856C1">
              <w:rPr>
                <w:rFonts w:cs="Arial"/>
                <w:b/>
                <w:bCs/>
                <w:color w:val="000000"/>
                <w:sz w:val="20"/>
              </w:rPr>
              <w:t>N.</w:t>
            </w:r>
          </w:p>
        </w:tc>
        <w:tc>
          <w:tcPr>
            <w:tcW w:w="818" w:type="pct"/>
            <w:tcBorders>
              <w:top w:val="single" w:sz="8" w:space="0" w:color="auto"/>
              <w:left w:val="nil"/>
              <w:bottom w:val="single" w:sz="8" w:space="0" w:color="auto"/>
              <w:right w:val="single" w:sz="8" w:space="0" w:color="auto"/>
            </w:tcBorders>
            <w:shd w:val="clear" w:color="auto" w:fill="auto"/>
            <w:vAlign w:val="center"/>
            <w:hideMark/>
          </w:tcPr>
          <w:p w14:paraId="374DF366" w14:textId="251CA9C8" w:rsidR="00922FB6" w:rsidRPr="002B1640" w:rsidRDefault="00922FB6" w:rsidP="002B1640">
            <w:pPr>
              <w:jc w:val="center"/>
              <w:rPr>
                <w:rFonts w:cs="Arial"/>
                <w:b/>
                <w:bCs/>
                <w:color w:val="000000"/>
                <w:sz w:val="20"/>
                <w:lang w:val="fr-FR"/>
              </w:rPr>
            </w:pPr>
            <w:r w:rsidRPr="002B1640">
              <w:rPr>
                <w:rFonts w:cs="Arial"/>
                <w:b/>
                <w:bCs/>
                <w:color w:val="000000"/>
                <w:sz w:val="20"/>
                <w:lang w:val="fr-FR"/>
              </w:rPr>
              <w:t xml:space="preserve">Observations tirées du rapport d'audit provisoire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447F4E65" w14:textId="740073B3" w:rsidR="00922FB6" w:rsidRPr="00F856C1" w:rsidRDefault="00922FB6" w:rsidP="002B1640">
            <w:pPr>
              <w:jc w:val="center"/>
              <w:rPr>
                <w:rFonts w:cs="Arial"/>
                <w:b/>
                <w:bCs/>
                <w:color w:val="000000"/>
                <w:sz w:val="20"/>
              </w:rPr>
            </w:pPr>
            <w:r w:rsidRPr="00F856C1">
              <w:rPr>
                <w:rFonts w:cs="Arial"/>
                <w:b/>
                <w:bCs/>
                <w:color w:val="000000"/>
                <w:sz w:val="20"/>
              </w:rPr>
              <w:t>Contre-</w:t>
            </w:r>
            <w:proofErr w:type="spellStart"/>
            <w:r w:rsidRPr="00F856C1">
              <w:rPr>
                <w:rFonts w:cs="Arial"/>
                <w:b/>
                <w:bCs/>
                <w:color w:val="000000"/>
                <w:sz w:val="20"/>
              </w:rPr>
              <w:t>déductions</w:t>
            </w:r>
            <w:proofErr w:type="spellEnd"/>
            <w:r w:rsidRPr="00F856C1">
              <w:rPr>
                <w:rFonts w:cs="Arial"/>
                <w:b/>
                <w:bCs/>
                <w:color w:val="000000"/>
                <w:sz w:val="20"/>
              </w:rPr>
              <w:t xml:space="preserve"> </w:t>
            </w:r>
            <w:r w:rsidR="00EB28E1" w:rsidRPr="00EB28E1">
              <w:rPr>
                <w:rFonts w:cs="Arial"/>
                <w:b/>
                <w:bCs/>
                <w:color w:val="000000"/>
                <w:sz w:val="20"/>
              </w:rPr>
              <w:t>AN</w:t>
            </w:r>
            <w:r w:rsidR="00E519FB">
              <w:rPr>
                <w:rFonts w:cs="Arial"/>
                <w:b/>
                <w:bCs/>
                <w:color w:val="000000"/>
                <w:sz w:val="20"/>
              </w:rPr>
              <w:t>T</w:t>
            </w:r>
          </w:p>
        </w:tc>
        <w:tc>
          <w:tcPr>
            <w:tcW w:w="1181" w:type="pct"/>
            <w:gridSpan w:val="2"/>
            <w:tcBorders>
              <w:top w:val="single" w:sz="8" w:space="0" w:color="auto"/>
              <w:left w:val="nil"/>
              <w:bottom w:val="single" w:sz="8" w:space="0" w:color="auto"/>
              <w:right w:val="nil"/>
            </w:tcBorders>
            <w:shd w:val="clear" w:color="auto" w:fill="auto"/>
            <w:vAlign w:val="center"/>
            <w:hideMark/>
          </w:tcPr>
          <w:p w14:paraId="62EF5753" w14:textId="77777777" w:rsidR="00922FB6" w:rsidRPr="00F856C1" w:rsidRDefault="00922FB6" w:rsidP="002B1640">
            <w:pPr>
              <w:jc w:val="center"/>
              <w:rPr>
                <w:rFonts w:cs="Arial"/>
                <w:b/>
                <w:bCs/>
                <w:color w:val="000000"/>
                <w:sz w:val="20"/>
              </w:rPr>
            </w:pPr>
            <w:r w:rsidRPr="00F856C1">
              <w:rPr>
                <w:rFonts w:cs="Arial"/>
                <w:b/>
                <w:bCs/>
                <w:color w:val="000000"/>
                <w:sz w:val="20"/>
              </w:rPr>
              <w:t xml:space="preserve">Observations finales de </w:t>
            </w:r>
            <w:proofErr w:type="spellStart"/>
            <w:r w:rsidRPr="00F856C1">
              <w:rPr>
                <w:rFonts w:cs="Arial"/>
                <w:b/>
                <w:bCs/>
                <w:color w:val="000000"/>
                <w:sz w:val="20"/>
              </w:rPr>
              <w:t>l'audit</w:t>
            </w:r>
            <w:proofErr w:type="spellEnd"/>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2F5F4CE" w14:textId="77777777" w:rsidR="00922FB6" w:rsidRPr="00F856C1" w:rsidRDefault="00922FB6" w:rsidP="002B1640">
            <w:pPr>
              <w:jc w:val="center"/>
              <w:rPr>
                <w:rFonts w:cs="Arial"/>
                <w:b/>
                <w:bCs/>
                <w:color w:val="000000"/>
                <w:sz w:val="20"/>
              </w:rPr>
            </w:pPr>
            <w:r w:rsidRPr="00F856C1">
              <w:rPr>
                <w:rFonts w:cs="Arial"/>
                <w:b/>
                <w:bCs/>
                <w:color w:val="000000"/>
                <w:sz w:val="20"/>
              </w:rPr>
              <w:t>Conclusion et action corrective</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00BD3AA9" w14:textId="77777777" w:rsidR="00922FB6" w:rsidRPr="002B1640" w:rsidRDefault="00922FB6" w:rsidP="002B1640">
            <w:pPr>
              <w:jc w:val="center"/>
              <w:rPr>
                <w:rFonts w:cs="Arial"/>
                <w:b/>
                <w:bCs/>
                <w:color w:val="000000"/>
                <w:sz w:val="20"/>
                <w:lang w:val="fr-FR"/>
              </w:rPr>
            </w:pPr>
            <w:r w:rsidRPr="002B1640">
              <w:rPr>
                <w:rFonts w:cs="Arial"/>
                <w:b/>
                <w:bCs/>
                <w:color w:val="000000"/>
                <w:sz w:val="20"/>
                <w:lang w:val="fr-FR"/>
              </w:rPr>
              <w:t>Évaluation Critère d'évaluation</w:t>
            </w:r>
          </w:p>
          <w:p w14:paraId="7680253B" w14:textId="77777777" w:rsidR="00922FB6" w:rsidRPr="002B1640" w:rsidRDefault="00922FB6" w:rsidP="002B1640">
            <w:pPr>
              <w:jc w:val="center"/>
              <w:rPr>
                <w:rFonts w:cs="Arial"/>
                <w:b/>
                <w:bCs/>
                <w:color w:val="000000"/>
                <w:sz w:val="20"/>
                <w:lang w:val="fr-FR"/>
              </w:rPr>
            </w:pPr>
            <w:r w:rsidRPr="002B1640">
              <w:rPr>
                <w:rFonts w:cs="Arial"/>
                <w:b/>
                <w:bCs/>
                <w:color w:val="000000"/>
                <w:sz w:val="20"/>
                <w:lang w:val="fr-FR"/>
              </w:rPr>
              <w:t>(Cat.1, 2, 3 et 4)</w:t>
            </w:r>
          </w:p>
        </w:tc>
      </w:tr>
      <w:tr w:rsidR="00922FB6" w:rsidRPr="00F856C1" w14:paraId="4FD62D5E" w14:textId="77777777" w:rsidTr="002B1640">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F880289" w14:textId="4896EBCD" w:rsidR="00922FB6" w:rsidRPr="00F856C1" w:rsidRDefault="00922FB6" w:rsidP="002B1640">
            <w:pPr>
              <w:jc w:val="center"/>
              <w:rPr>
                <w:rFonts w:cs="Arial"/>
                <w:b/>
                <w:bCs/>
                <w:i/>
                <w:iCs/>
                <w:color w:val="000000"/>
                <w:sz w:val="20"/>
              </w:rPr>
            </w:pPr>
            <w:r w:rsidRPr="00F856C1">
              <w:rPr>
                <w:rFonts w:cs="Arial"/>
                <w:b/>
                <w:bCs/>
                <w:i/>
                <w:iCs/>
                <w:color w:val="000000"/>
                <w:sz w:val="20"/>
              </w:rPr>
              <w:t xml:space="preserve">Exigence </w:t>
            </w:r>
            <w:proofErr w:type="spellStart"/>
            <w:r w:rsidRPr="00F856C1">
              <w:rPr>
                <w:rFonts w:cs="Arial"/>
                <w:b/>
                <w:bCs/>
                <w:i/>
                <w:iCs/>
                <w:color w:val="000000"/>
                <w:sz w:val="20"/>
              </w:rPr>
              <w:t>clé</w:t>
            </w:r>
            <w:proofErr w:type="spellEnd"/>
            <w:r w:rsidRPr="00F856C1">
              <w:rPr>
                <w:rFonts w:cs="Arial"/>
                <w:b/>
                <w:bCs/>
                <w:i/>
                <w:iCs/>
                <w:color w:val="000000"/>
                <w:sz w:val="20"/>
              </w:rPr>
              <w:t xml:space="preserve"> </w:t>
            </w:r>
            <w:r w:rsidR="00F547C3">
              <w:rPr>
                <w:rFonts w:cs="Arial"/>
                <w:b/>
                <w:bCs/>
                <w:i/>
                <w:iCs/>
                <w:color w:val="000000"/>
                <w:sz w:val="20"/>
              </w:rPr>
              <w:t>n</w:t>
            </w:r>
            <w:r w:rsidRPr="00F856C1">
              <w:rPr>
                <w:rFonts w:cs="Arial"/>
                <w:b/>
                <w:bCs/>
                <w:i/>
                <w:iCs/>
                <w:color w:val="000000"/>
                <w:sz w:val="20"/>
              </w:rPr>
              <w:t>. 3</w:t>
            </w:r>
          </w:p>
        </w:tc>
      </w:tr>
      <w:tr w:rsidR="00922FB6" w:rsidRPr="00F856C1" w14:paraId="53E66E72" w14:textId="77777777" w:rsidTr="002B1640">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69742B1" w14:textId="77777777" w:rsidR="00922FB6" w:rsidRPr="00F856C1" w:rsidRDefault="00922FB6" w:rsidP="002B1640">
            <w:pPr>
              <w:jc w:val="center"/>
              <w:rPr>
                <w:rFonts w:cs="Arial"/>
                <w:b/>
                <w:bCs/>
                <w:i/>
                <w:iCs/>
                <w:color w:val="000000"/>
                <w:sz w:val="20"/>
              </w:rPr>
            </w:pPr>
            <w:proofErr w:type="spellStart"/>
            <w:r w:rsidRPr="00F856C1">
              <w:rPr>
                <w:rFonts w:cs="Arial"/>
                <w:b/>
                <w:bCs/>
                <w:i/>
                <w:iCs/>
                <w:color w:val="000000"/>
                <w:sz w:val="20"/>
              </w:rPr>
              <w:t>Critère</w:t>
            </w:r>
            <w:proofErr w:type="spellEnd"/>
            <w:r w:rsidRPr="00F856C1">
              <w:rPr>
                <w:rFonts w:cs="Arial"/>
                <w:b/>
                <w:bCs/>
                <w:i/>
                <w:iCs/>
                <w:color w:val="000000"/>
                <w:sz w:val="20"/>
              </w:rPr>
              <w:t xml:space="preserve"> </w:t>
            </w:r>
            <w:proofErr w:type="spellStart"/>
            <w:r w:rsidRPr="00F856C1">
              <w:rPr>
                <w:rFonts w:cs="Arial"/>
                <w:b/>
                <w:bCs/>
                <w:i/>
                <w:iCs/>
                <w:color w:val="000000"/>
                <w:sz w:val="20"/>
              </w:rPr>
              <w:t>d'évaluation</w:t>
            </w:r>
            <w:proofErr w:type="spellEnd"/>
            <w:r w:rsidRPr="00F856C1">
              <w:rPr>
                <w:rFonts w:cs="Arial"/>
                <w:b/>
                <w:bCs/>
                <w:i/>
                <w:iCs/>
                <w:color w:val="000000"/>
                <w:sz w:val="20"/>
              </w:rPr>
              <w:t xml:space="preserve"> 3.1</w:t>
            </w:r>
          </w:p>
        </w:tc>
      </w:tr>
      <w:tr w:rsidR="00922FB6" w:rsidRPr="00A92738" w14:paraId="208B0CBA" w14:textId="77777777" w:rsidTr="002B1640">
        <w:trPr>
          <w:trHeight w:val="315"/>
        </w:trPr>
        <w:tc>
          <w:tcPr>
            <w:tcW w:w="199"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4A27E5B4" w14:textId="77777777" w:rsidR="00922FB6" w:rsidRPr="00F856C1" w:rsidRDefault="00922FB6" w:rsidP="002B1640">
            <w:pPr>
              <w:jc w:val="center"/>
              <w:rPr>
                <w:rFonts w:cs="Arial"/>
                <w:color w:val="000000"/>
                <w:sz w:val="20"/>
              </w:rPr>
            </w:pPr>
          </w:p>
        </w:tc>
        <w:tc>
          <w:tcPr>
            <w:tcW w:w="818"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7A3FF82" w14:textId="77777777" w:rsidR="00922FB6" w:rsidRPr="00F856C1" w:rsidRDefault="00922FB6" w:rsidP="002B1640">
            <w:pPr>
              <w:jc w:val="center"/>
              <w:rPr>
                <w:rFonts w:cs="Arial"/>
                <w:color w:val="000000"/>
                <w:sz w:val="20"/>
              </w:rPr>
            </w:pPr>
          </w:p>
        </w:tc>
        <w:tc>
          <w:tcPr>
            <w:tcW w:w="815" w:type="pct"/>
            <w:tcBorders>
              <w:top w:val="single" w:sz="2" w:space="0" w:color="auto"/>
              <w:left w:val="nil"/>
              <w:right w:val="single" w:sz="8" w:space="0" w:color="auto"/>
            </w:tcBorders>
            <w:shd w:val="clear" w:color="auto" w:fill="auto"/>
            <w:vAlign w:val="center"/>
          </w:tcPr>
          <w:p w14:paraId="698E0540" w14:textId="77777777" w:rsidR="00922FB6" w:rsidRPr="00B604FB" w:rsidRDefault="00922FB6" w:rsidP="002B1640">
            <w:pPr>
              <w:jc w:val="center"/>
              <w:rPr>
                <w:rFonts w:cs="Arial"/>
                <w:bCs/>
                <w:color w:val="000000"/>
                <w:sz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086C5F2A" w14:textId="77777777" w:rsidR="00922FB6" w:rsidRPr="00F856C1" w:rsidRDefault="00922FB6" w:rsidP="002B1640">
            <w:pPr>
              <w:jc w:val="cente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408B8BD9" w14:textId="77777777" w:rsidR="00922FB6" w:rsidRPr="00B604FB" w:rsidRDefault="00922FB6" w:rsidP="002B1640">
            <w:pPr>
              <w:jc w:val="center"/>
              <w:rPr>
                <w:rFonts w:cs="Arial"/>
                <w:bCs/>
                <w:color w:val="000000"/>
                <w:sz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4480E983" w14:textId="77777777" w:rsidR="00922FB6" w:rsidRPr="002B1640" w:rsidRDefault="00922FB6" w:rsidP="002B1640">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922FB6" w:rsidRPr="00F856C1" w14:paraId="0F0B794D" w14:textId="77777777" w:rsidTr="002B1640">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7FB4ED1" w14:textId="77777777" w:rsidR="00922FB6" w:rsidRPr="00F856C1" w:rsidRDefault="00922FB6" w:rsidP="002B1640">
            <w:pPr>
              <w:spacing w:before="40" w:after="40"/>
              <w:jc w:val="center"/>
              <w:rPr>
                <w:rFonts w:cs="Arial"/>
                <w:b/>
                <w:bCs/>
                <w:i/>
                <w:iCs/>
                <w:color w:val="000000"/>
                <w:sz w:val="20"/>
              </w:rPr>
            </w:pPr>
            <w:proofErr w:type="spellStart"/>
            <w:r w:rsidRPr="00F856C1">
              <w:rPr>
                <w:rFonts w:cs="Arial"/>
                <w:b/>
                <w:bCs/>
                <w:i/>
                <w:iCs/>
                <w:color w:val="000000"/>
                <w:sz w:val="20"/>
              </w:rPr>
              <w:t>Critère</w:t>
            </w:r>
            <w:proofErr w:type="spellEnd"/>
            <w:r w:rsidRPr="00F856C1">
              <w:rPr>
                <w:rFonts w:cs="Arial"/>
                <w:b/>
                <w:bCs/>
                <w:i/>
                <w:iCs/>
                <w:color w:val="000000"/>
                <w:sz w:val="20"/>
              </w:rPr>
              <w:t xml:space="preserve"> </w:t>
            </w:r>
            <w:proofErr w:type="spellStart"/>
            <w:r w:rsidRPr="00F856C1">
              <w:rPr>
                <w:rFonts w:cs="Arial"/>
                <w:b/>
                <w:bCs/>
                <w:i/>
                <w:iCs/>
                <w:color w:val="000000"/>
                <w:sz w:val="20"/>
              </w:rPr>
              <w:t>d'évaluation</w:t>
            </w:r>
            <w:proofErr w:type="spellEnd"/>
            <w:r w:rsidRPr="00F856C1">
              <w:rPr>
                <w:rFonts w:cs="Arial"/>
                <w:b/>
                <w:bCs/>
                <w:i/>
                <w:iCs/>
                <w:color w:val="000000"/>
                <w:sz w:val="20"/>
              </w:rPr>
              <w:t xml:space="preserve"> ...</w:t>
            </w:r>
          </w:p>
        </w:tc>
      </w:tr>
      <w:tr w:rsidR="00922FB6" w:rsidRPr="00A92738" w14:paraId="4701FA2C" w14:textId="77777777" w:rsidTr="002B1640">
        <w:trPr>
          <w:trHeight w:val="315"/>
        </w:trPr>
        <w:tc>
          <w:tcPr>
            <w:tcW w:w="199" w:type="pct"/>
            <w:tcBorders>
              <w:top w:val="single" w:sz="2" w:space="0" w:color="auto"/>
              <w:left w:val="single" w:sz="2" w:space="0" w:color="auto"/>
              <w:bottom w:val="single" w:sz="2" w:space="0" w:color="auto"/>
              <w:right w:val="single" w:sz="8" w:space="0" w:color="auto"/>
            </w:tcBorders>
            <w:shd w:val="clear" w:color="auto" w:fill="auto"/>
            <w:noWrap/>
            <w:vAlign w:val="center"/>
          </w:tcPr>
          <w:p w14:paraId="46393C7D" w14:textId="77777777" w:rsidR="00922FB6" w:rsidRPr="00F856C1" w:rsidRDefault="00922FB6" w:rsidP="002B1640">
            <w:pPr>
              <w:jc w:val="center"/>
              <w:rPr>
                <w:rFonts w:cs="Arial"/>
                <w:color w:val="000000"/>
                <w:sz w:val="20"/>
              </w:rPr>
            </w:pPr>
          </w:p>
        </w:tc>
        <w:tc>
          <w:tcPr>
            <w:tcW w:w="818" w:type="pct"/>
            <w:tcBorders>
              <w:top w:val="single" w:sz="2" w:space="0" w:color="auto"/>
              <w:left w:val="single" w:sz="8" w:space="0" w:color="auto"/>
              <w:bottom w:val="single" w:sz="2" w:space="0" w:color="auto"/>
              <w:right w:val="single" w:sz="8" w:space="0" w:color="auto"/>
            </w:tcBorders>
            <w:shd w:val="clear" w:color="auto" w:fill="auto"/>
            <w:noWrap/>
            <w:vAlign w:val="center"/>
          </w:tcPr>
          <w:p w14:paraId="1CD2661F" w14:textId="77777777" w:rsidR="00922FB6" w:rsidRPr="00F856C1" w:rsidRDefault="00922FB6" w:rsidP="002B1640">
            <w:pPr>
              <w:jc w:val="center"/>
              <w:rPr>
                <w:rFonts w:cs="Arial"/>
                <w:color w:val="000000"/>
                <w:sz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4EA47D84" w14:textId="77777777" w:rsidR="00922FB6" w:rsidRPr="00B604FB" w:rsidRDefault="00922FB6" w:rsidP="002B1640">
            <w:pPr>
              <w:jc w:val="center"/>
              <w:rPr>
                <w:rFonts w:cs="Arial"/>
                <w:bCs/>
                <w:color w:val="000000"/>
                <w:sz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17700B05" w14:textId="77777777" w:rsidR="00922FB6" w:rsidRPr="00F856C1" w:rsidRDefault="00922FB6" w:rsidP="002B1640">
            <w:pPr>
              <w:jc w:val="center"/>
              <w:rPr>
                <w:rFonts w:cs="Arial"/>
                <w:color w:val="000000"/>
                <w:sz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40637F08" w14:textId="77777777" w:rsidR="00922FB6" w:rsidRPr="00B604FB" w:rsidRDefault="00922FB6" w:rsidP="002B1640">
            <w:pPr>
              <w:jc w:val="center"/>
              <w:rPr>
                <w:rFonts w:cs="Arial"/>
                <w:bCs/>
                <w:color w:val="000000"/>
                <w:sz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40D22EF" w14:textId="77777777" w:rsidR="00922FB6" w:rsidRPr="002B1640" w:rsidRDefault="00922FB6" w:rsidP="002B1640">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922FB6" w:rsidRPr="00A92738" w14:paraId="4F3E4688" w14:textId="77777777" w:rsidTr="002B1640">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1E75189" w14:textId="3D59DB22" w:rsidR="00922FB6" w:rsidRPr="00F856C1" w:rsidRDefault="00922FB6" w:rsidP="002B1640">
            <w:pPr>
              <w:rPr>
                <w:rFonts w:cs="Arial"/>
                <w:b/>
                <w:bCs/>
                <w:i/>
                <w:iCs/>
                <w:color w:val="000000"/>
                <w:sz w:val="20"/>
              </w:rPr>
            </w:pPr>
            <w:r w:rsidRPr="00F856C1">
              <w:rPr>
                <w:rFonts w:cs="Arial"/>
                <w:b/>
                <w:bCs/>
                <w:i/>
                <w:iCs/>
                <w:color w:val="000000"/>
                <w:sz w:val="20"/>
              </w:rPr>
              <w:t xml:space="preserve">Évaluation Exigence </w:t>
            </w:r>
            <w:proofErr w:type="spellStart"/>
            <w:r w:rsidRPr="00F856C1">
              <w:rPr>
                <w:rFonts w:cs="Arial"/>
                <w:b/>
                <w:bCs/>
                <w:i/>
                <w:iCs/>
                <w:color w:val="000000"/>
                <w:sz w:val="20"/>
              </w:rPr>
              <w:t>clé</w:t>
            </w:r>
            <w:proofErr w:type="spellEnd"/>
            <w:r w:rsidRPr="00F856C1">
              <w:rPr>
                <w:rFonts w:cs="Arial"/>
                <w:b/>
                <w:bCs/>
                <w:i/>
                <w:iCs/>
                <w:color w:val="000000"/>
                <w:sz w:val="20"/>
              </w:rPr>
              <w:t xml:space="preserve"> n. 3</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22FCFA9" w14:textId="77777777" w:rsidR="00922FB6" w:rsidRPr="002B1640" w:rsidRDefault="00922FB6" w:rsidP="002B1640">
            <w:pPr>
              <w:rPr>
                <w:rFonts w:cs="Arial"/>
                <w:b/>
                <w:bCs/>
                <w:i/>
                <w:iCs/>
                <w:color w:val="000000"/>
                <w:sz w:val="20"/>
                <w:lang w:val="fr-FR"/>
              </w:rPr>
            </w:pPr>
            <w:r w:rsidRPr="002B1640">
              <w:rPr>
                <w:rFonts w:eastAsia="Calibri" w:cs="Arial"/>
                <w:sz w:val="20"/>
                <w:lang w:val="fr-FR"/>
              </w:rPr>
              <w:t>Décrivez les raisons de l'évaluation</w:t>
            </w:r>
          </w:p>
        </w:tc>
      </w:tr>
    </w:tbl>
    <w:p w14:paraId="60A1FB66" w14:textId="2324BBD4" w:rsidR="00922FB6" w:rsidRPr="002B1640" w:rsidRDefault="00922FB6" w:rsidP="00AF7545">
      <w:pPr>
        <w:widowControl w:val="0"/>
        <w:spacing w:line="240" w:lineRule="auto"/>
        <w:ind w:left="992" w:hanging="567"/>
        <w:jc w:val="both"/>
        <w:rPr>
          <w:b/>
          <w:bCs/>
          <w:sz w:val="16"/>
          <w:szCs w:val="16"/>
          <w:lang w:val="fr-FR"/>
        </w:rPr>
      </w:pPr>
    </w:p>
    <w:p w14:paraId="5346877C" w14:textId="77777777" w:rsidR="00922FB6" w:rsidRPr="002B1640" w:rsidRDefault="00922FB6" w:rsidP="00AF7545">
      <w:pPr>
        <w:widowControl w:val="0"/>
        <w:spacing w:line="240" w:lineRule="auto"/>
        <w:ind w:left="992" w:hanging="567"/>
        <w:jc w:val="both"/>
        <w:rPr>
          <w:b/>
          <w:bCs/>
          <w:sz w:val="16"/>
          <w:szCs w:val="16"/>
          <w:lang w:val="fr-FR"/>
        </w:rPr>
      </w:pPr>
    </w:p>
    <w:p w14:paraId="0A011E29" w14:textId="77777777" w:rsidR="00AF7545" w:rsidRDefault="00AF7545" w:rsidP="00AF7545">
      <w:pPr>
        <w:widowControl w:val="0"/>
        <w:spacing w:line="240" w:lineRule="auto"/>
        <w:ind w:left="425" w:hanging="425"/>
        <w:jc w:val="both"/>
        <w:rPr>
          <w:b/>
          <w:bCs/>
          <w:szCs w:val="22"/>
          <w:lang w:val="it-IT"/>
        </w:rPr>
      </w:pPr>
      <w:r w:rsidRPr="0022147E">
        <w:rPr>
          <w:rFonts w:cs="Arial"/>
          <w:b/>
          <w:bCs/>
          <w:szCs w:val="22"/>
          <w:lang w:val="it-IT"/>
        </w:rPr>
        <w:t xml:space="preserve">4 </w:t>
      </w:r>
      <w:proofErr w:type="spellStart"/>
      <w:r w:rsidRPr="0022147E">
        <w:rPr>
          <w:rFonts w:cs="Arial"/>
          <w:b/>
          <w:bCs/>
          <w:szCs w:val="22"/>
          <w:lang w:val="it-IT"/>
        </w:rPr>
        <w:t>Vérifications</w:t>
      </w:r>
      <w:proofErr w:type="spellEnd"/>
      <w:r w:rsidRPr="0022147E">
        <w:rPr>
          <w:rFonts w:cs="Arial"/>
          <w:b/>
          <w:bCs/>
          <w:szCs w:val="22"/>
          <w:lang w:val="it-IT"/>
        </w:rPr>
        <w:t xml:space="preserve"> de </w:t>
      </w:r>
      <w:proofErr w:type="spellStart"/>
      <w:r w:rsidRPr="0022147E">
        <w:rPr>
          <w:rFonts w:cs="Arial"/>
          <w:b/>
          <w:bCs/>
          <w:szCs w:val="22"/>
          <w:lang w:val="it-IT"/>
        </w:rPr>
        <w:t>gestion</w:t>
      </w:r>
      <w:proofErr w:type="spellEnd"/>
      <w:r w:rsidRPr="0022147E">
        <w:rPr>
          <w:rFonts w:cs="Arial"/>
          <w:b/>
          <w:bCs/>
          <w:szCs w:val="22"/>
          <w:lang w:val="it-IT"/>
        </w:rPr>
        <w:t xml:space="preserve"> </w:t>
      </w:r>
      <w:proofErr w:type="spellStart"/>
      <w:r w:rsidRPr="0022147E">
        <w:rPr>
          <w:rFonts w:cs="Arial"/>
          <w:b/>
          <w:bCs/>
          <w:szCs w:val="22"/>
          <w:lang w:val="it-IT"/>
        </w:rPr>
        <w:t>adéquates</w:t>
      </w:r>
      <w:proofErr w:type="spellEnd"/>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F7545" w:rsidRPr="00290D27" w14:paraId="4AA331A5" w14:textId="77777777" w:rsidTr="000C61EC">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EBC20A8" w14:textId="77777777" w:rsidR="00AF7545" w:rsidRPr="00F856C1" w:rsidRDefault="00AF7545" w:rsidP="000C61EC">
            <w:pPr>
              <w:jc w:val="center"/>
              <w:rPr>
                <w:rFonts w:cs="Arial"/>
                <w:b/>
                <w:bCs/>
                <w:color w:val="000000"/>
                <w:sz w:val="20"/>
              </w:rPr>
            </w:pPr>
            <w:r w:rsidRPr="00F856C1">
              <w:rPr>
                <w:rFonts w:cs="Arial"/>
                <w:b/>
                <w:bCs/>
                <w:color w:val="000000"/>
                <w:sz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223D9DF5" w14:textId="3B3888AF" w:rsidR="00AF7545" w:rsidRPr="002B1640" w:rsidRDefault="00AF7545" w:rsidP="000C61EC">
            <w:pPr>
              <w:jc w:val="center"/>
              <w:rPr>
                <w:rFonts w:cs="Arial"/>
                <w:b/>
                <w:bCs/>
                <w:color w:val="000000"/>
                <w:sz w:val="20"/>
                <w:lang w:val="fr-FR"/>
              </w:rPr>
            </w:pPr>
            <w:r w:rsidRPr="002B1640">
              <w:rPr>
                <w:rFonts w:cs="Arial"/>
                <w:b/>
                <w:bCs/>
                <w:color w:val="000000"/>
                <w:sz w:val="20"/>
                <w:lang w:val="fr-FR"/>
              </w:rPr>
              <w:t>Observations tirées du rapport d'audit provisoire</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30E17A13" w14:textId="5063968F" w:rsidR="00AF7545" w:rsidRPr="00F856C1" w:rsidRDefault="00EB28E1" w:rsidP="000C61EC">
            <w:pPr>
              <w:jc w:val="center"/>
              <w:rPr>
                <w:rFonts w:cs="Arial"/>
                <w:b/>
                <w:bCs/>
                <w:color w:val="000000"/>
                <w:sz w:val="20"/>
              </w:rPr>
            </w:pPr>
            <w:r w:rsidRPr="00EB28E1">
              <w:rPr>
                <w:rFonts w:cs="Arial"/>
                <w:b/>
                <w:bCs/>
                <w:color w:val="000000"/>
                <w:sz w:val="20"/>
              </w:rPr>
              <w:t>Contre-</w:t>
            </w:r>
            <w:proofErr w:type="spellStart"/>
            <w:r w:rsidRPr="00EB28E1">
              <w:rPr>
                <w:rFonts w:cs="Arial"/>
                <w:b/>
                <w:bCs/>
                <w:color w:val="000000"/>
                <w:sz w:val="20"/>
              </w:rPr>
              <w:t>déductions</w:t>
            </w:r>
            <w:proofErr w:type="spellEnd"/>
            <w:r w:rsidRPr="00EB28E1">
              <w:rPr>
                <w:rFonts w:cs="Arial"/>
                <w:b/>
                <w:bCs/>
                <w:color w:val="000000"/>
                <w:sz w:val="20"/>
              </w:rPr>
              <w:t xml:space="preserve"> AN</w:t>
            </w:r>
            <w:r w:rsidR="00E519FB">
              <w:rPr>
                <w:rFonts w:cs="Arial"/>
                <w:b/>
                <w:bCs/>
                <w:color w:val="000000"/>
                <w:sz w:val="20"/>
              </w:rPr>
              <w:t>T</w:t>
            </w:r>
          </w:p>
        </w:tc>
        <w:tc>
          <w:tcPr>
            <w:tcW w:w="1181" w:type="pct"/>
            <w:gridSpan w:val="2"/>
            <w:tcBorders>
              <w:top w:val="single" w:sz="8" w:space="0" w:color="auto"/>
              <w:left w:val="nil"/>
              <w:bottom w:val="single" w:sz="8" w:space="0" w:color="auto"/>
              <w:right w:val="nil"/>
            </w:tcBorders>
            <w:shd w:val="clear" w:color="auto" w:fill="auto"/>
            <w:vAlign w:val="center"/>
            <w:hideMark/>
          </w:tcPr>
          <w:p w14:paraId="5514FBF9" w14:textId="77777777" w:rsidR="00AF7545" w:rsidRPr="00F856C1" w:rsidRDefault="00AF7545" w:rsidP="000C61EC">
            <w:pPr>
              <w:jc w:val="center"/>
              <w:rPr>
                <w:rFonts w:cs="Arial"/>
                <w:b/>
                <w:bCs/>
                <w:color w:val="000000"/>
                <w:sz w:val="20"/>
              </w:rPr>
            </w:pPr>
            <w:r w:rsidRPr="00F856C1">
              <w:rPr>
                <w:rFonts w:cs="Arial"/>
                <w:b/>
                <w:bCs/>
                <w:color w:val="000000"/>
                <w:sz w:val="20"/>
              </w:rPr>
              <w:t xml:space="preserve">Observations finales de </w:t>
            </w:r>
            <w:proofErr w:type="spellStart"/>
            <w:r w:rsidRPr="00F856C1">
              <w:rPr>
                <w:rFonts w:cs="Arial"/>
                <w:b/>
                <w:bCs/>
                <w:color w:val="000000"/>
                <w:sz w:val="20"/>
              </w:rPr>
              <w:t>l'audit</w:t>
            </w:r>
            <w:proofErr w:type="spellEnd"/>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1136DD4" w14:textId="77777777" w:rsidR="00AF7545" w:rsidRPr="00F856C1" w:rsidRDefault="00AF7545" w:rsidP="000C61EC">
            <w:pPr>
              <w:jc w:val="center"/>
              <w:rPr>
                <w:rFonts w:cs="Arial"/>
                <w:b/>
                <w:bCs/>
                <w:color w:val="000000"/>
                <w:sz w:val="20"/>
              </w:rPr>
            </w:pPr>
            <w:r w:rsidRPr="00F856C1">
              <w:rPr>
                <w:rFonts w:cs="Arial"/>
                <w:b/>
                <w:bCs/>
                <w:color w:val="000000"/>
                <w:sz w:val="20"/>
              </w:rPr>
              <w:t>Conclusion et action corrective</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016926DA"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Évaluation Critère d'évaluation</w:t>
            </w:r>
          </w:p>
          <w:p w14:paraId="3A041B97"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(Cat.1, 2, 3 et 4)</w:t>
            </w:r>
          </w:p>
        </w:tc>
      </w:tr>
      <w:tr w:rsidR="00AF7545" w:rsidRPr="00F856C1" w14:paraId="2EACD8F1"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1B45850" w14:textId="306B3DAD" w:rsidR="00AF7545" w:rsidRPr="00F856C1" w:rsidRDefault="00AF7545" w:rsidP="000C61EC">
            <w:pPr>
              <w:jc w:val="center"/>
              <w:rPr>
                <w:rFonts w:cs="Arial"/>
                <w:b/>
                <w:bCs/>
                <w:i/>
                <w:iCs/>
                <w:color w:val="000000"/>
                <w:sz w:val="20"/>
              </w:rPr>
            </w:pPr>
            <w:r w:rsidRPr="00F856C1">
              <w:rPr>
                <w:rFonts w:cs="Arial"/>
                <w:b/>
                <w:bCs/>
                <w:i/>
                <w:iCs/>
                <w:color w:val="000000"/>
                <w:sz w:val="20"/>
              </w:rPr>
              <w:t xml:space="preserve">Exigence </w:t>
            </w:r>
            <w:proofErr w:type="spellStart"/>
            <w:r w:rsidRPr="00F856C1">
              <w:rPr>
                <w:rFonts w:cs="Arial"/>
                <w:b/>
                <w:bCs/>
                <w:i/>
                <w:iCs/>
                <w:color w:val="000000"/>
                <w:sz w:val="20"/>
              </w:rPr>
              <w:t>clé</w:t>
            </w:r>
            <w:proofErr w:type="spellEnd"/>
            <w:r w:rsidRPr="00F856C1">
              <w:rPr>
                <w:rFonts w:cs="Arial"/>
                <w:b/>
                <w:bCs/>
                <w:i/>
                <w:iCs/>
                <w:color w:val="000000"/>
                <w:sz w:val="20"/>
              </w:rPr>
              <w:t xml:space="preserve"> </w:t>
            </w:r>
            <w:r w:rsidR="00F547C3">
              <w:rPr>
                <w:rFonts w:cs="Arial"/>
                <w:b/>
                <w:bCs/>
                <w:i/>
                <w:iCs/>
                <w:color w:val="000000"/>
                <w:sz w:val="20"/>
              </w:rPr>
              <w:t>n</w:t>
            </w:r>
            <w:r w:rsidRPr="00F856C1">
              <w:rPr>
                <w:rFonts w:cs="Arial"/>
                <w:b/>
                <w:bCs/>
                <w:i/>
                <w:iCs/>
                <w:color w:val="000000"/>
                <w:sz w:val="20"/>
              </w:rPr>
              <w:t>. 4</w:t>
            </w:r>
          </w:p>
        </w:tc>
      </w:tr>
      <w:tr w:rsidR="00AF7545" w:rsidRPr="00F856C1" w14:paraId="2A7AD877"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80B7456" w14:textId="77777777" w:rsidR="00AF7545" w:rsidRPr="00F856C1" w:rsidRDefault="00AF7545" w:rsidP="000C61EC">
            <w:pPr>
              <w:jc w:val="center"/>
              <w:rPr>
                <w:rFonts w:cs="Arial"/>
                <w:b/>
                <w:bCs/>
                <w:i/>
                <w:iCs/>
                <w:color w:val="000000"/>
                <w:sz w:val="20"/>
              </w:rPr>
            </w:pPr>
            <w:proofErr w:type="spellStart"/>
            <w:r w:rsidRPr="00F856C1">
              <w:rPr>
                <w:rFonts w:cs="Arial"/>
                <w:b/>
                <w:bCs/>
                <w:i/>
                <w:iCs/>
                <w:color w:val="000000"/>
                <w:sz w:val="20"/>
              </w:rPr>
              <w:t>Critère</w:t>
            </w:r>
            <w:proofErr w:type="spellEnd"/>
            <w:r w:rsidRPr="00F856C1">
              <w:rPr>
                <w:rFonts w:cs="Arial"/>
                <w:b/>
                <w:bCs/>
                <w:i/>
                <w:iCs/>
                <w:color w:val="000000"/>
                <w:sz w:val="20"/>
              </w:rPr>
              <w:t xml:space="preserve"> </w:t>
            </w:r>
            <w:proofErr w:type="spellStart"/>
            <w:r w:rsidRPr="00F856C1">
              <w:rPr>
                <w:rFonts w:cs="Arial"/>
                <w:b/>
                <w:bCs/>
                <w:i/>
                <w:iCs/>
                <w:color w:val="000000"/>
                <w:sz w:val="20"/>
              </w:rPr>
              <w:t>d'évaluation</w:t>
            </w:r>
            <w:proofErr w:type="spellEnd"/>
            <w:r w:rsidRPr="00F856C1">
              <w:rPr>
                <w:rFonts w:cs="Arial"/>
                <w:b/>
                <w:bCs/>
                <w:i/>
                <w:iCs/>
                <w:color w:val="000000"/>
                <w:sz w:val="20"/>
              </w:rPr>
              <w:t xml:space="preserve"> 4.1</w:t>
            </w:r>
          </w:p>
        </w:tc>
      </w:tr>
      <w:tr w:rsidR="00AF7545" w:rsidRPr="00290D27" w14:paraId="70EF70F8"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45CF232C" w14:textId="77777777" w:rsidR="00AF7545" w:rsidRPr="00B604FB" w:rsidRDefault="00AF7545" w:rsidP="000C61EC">
            <w:pPr>
              <w:jc w:val="center"/>
              <w:rPr>
                <w:rFonts w:cs="Arial"/>
                <w:color w:val="000000"/>
                <w:sz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368535F0" w14:textId="77777777" w:rsidR="00AF7545" w:rsidRPr="00B604FB" w:rsidRDefault="00AF7545" w:rsidP="000C61EC">
            <w:pPr>
              <w:jc w:val="center"/>
              <w:rPr>
                <w:rFonts w:cs="Arial"/>
                <w:color w:val="000000"/>
                <w:sz w:val="20"/>
              </w:rPr>
            </w:pPr>
          </w:p>
        </w:tc>
        <w:tc>
          <w:tcPr>
            <w:tcW w:w="815" w:type="pct"/>
            <w:tcBorders>
              <w:top w:val="single" w:sz="2" w:space="0" w:color="auto"/>
              <w:left w:val="nil"/>
              <w:bottom w:val="nil"/>
              <w:right w:val="single" w:sz="8" w:space="0" w:color="auto"/>
            </w:tcBorders>
            <w:shd w:val="clear" w:color="auto" w:fill="auto"/>
            <w:vAlign w:val="center"/>
          </w:tcPr>
          <w:p w14:paraId="2F7301B2" w14:textId="77777777" w:rsidR="00AF7545" w:rsidRPr="00B604FB" w:rsidRDefault="00AF7545" w:rsidP="000C61EC">
            <w:pPr>
              <w:jc w:val="center"/>
              <w:rPr>
                <w:rFonts w:cs="Arial"/>
                <w:bCs/>
                <w:color w:val="000000"/>
                <w:sz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6A14C468" w14:textId="77777777" w:rsidR="00AF7545" w:rsidRPr="00B604FB" w:rsidRDefault="00AF7545" w:rsidP="000C61EC">
            <w:pPr>
              <w:jc w:val="center"/>
              <w:rPr>
                <w:rFonts w:cs="Arial"/>
                <w:color w:val="000000"/>
                <w:sz w:val="20"/>
              </w:rPr>
            </w:pPr>
          </w:p>
        </w:tc>
        <w:tc>
          <w:tcPr>
            <w:tcW w:w="1026" w:type="pct"/>
            <w:tcBorders>
              <w:top w:val="single" w:sz="2" w:space="0" w:color="auto"/>
              <w:left w:val="nil"/>
              <w:bottom w:val="nil"/>
              <w:right w:val="single" w:sz="8" w:space="0" w:color="auto"/>
            </w:tcBorders>
            <w:shd w:val="clear" w:color="auto" w:fill="auto"/>
            <w:vAlign w:val="center"/>
          </w:tcPr>
          <w:p w14:paraId="39BFB335" w14:textId="77777777" w:rsidR="00AF7545" w:rsidRPr="00B604FB" w:rsidRDefault="00AF7545" w:rsidP="000C61EC">
            <w:pPr>
              <w:jc w:val="center"/>
              <w:rPr>
                <w:rFonts w:cs="Arial"/>
                <w:bCs/>
                <w:color w:val="000000"/>
                <w:sz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0A4AC18A"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F856C1" w14:paraId="6EACD941"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CCDCFE2" w14:textId="77777777" w:rsidR="00AF7545" w:rsidRPr="00F856C1" w:rsidRDefault="00AF7545" w:rsidP="000C61EC">
            <w:pPr>
              <w:spacing w:before="40" w:after="40"/>
              <w:jc w:val="center"/>
              <w:rPr>
                <w:rFonts w:cs="Arial"/>
                <w:b/>
                <w:bCs/>
                <w:i/>
                <w:iCs/>
                <w:color w:val="000000"/>
                <w:sz w:val="20"/>
              </w:rPr>
            </w:pPr>
            <w:proofErr w:type="spellStart"/>
            <w:r w:rsidRPr="00F856C1">
              <w:rPr>
                <w:rFonts w:cs="Arial"/>
                <w:b/>
                <w:bCs/>
                <w:i/>
                <w:iCs/>
                <w:color w:val="000000"/>
                <w:sz w:val="20"/>
              </w:rPr>
              <w:t>Critère</w:t>
            </w:r>
            <w:proofErr w:type="spellEnd"/>
            <w:r w:rsidRPr="00F856C1">
              <w:rPr>
                <w:rFonts w:cs="Arial"/>
                <w:b/>
                <w:bCs/>
                <w:i/>
                <w:iCs/>
                <w:color w:val="000000"/>
                <w:sz w:val="20"/>
              </w:rPr>
              <w:t xml:space="preserve"> </w:t>
            </w:r>
            <w:proofErr w:type="spellStart"/>
            <w:r w:rsidRPr="00F856C1">
              <w:rPr>
                <w:rFonts w:cs="Arial"/>
                <w:b/>
                <w:bCs/>
                <w:i/>
                <w:iCs/>
                <w:color w:val="000000"/>
                <w:sz w:val="20"/>
              </w:rPr>
              <w:t>d'évaluation</w:t>
            </w:r>
            <w:proofErr w:type="spellEnd"/>
            <w:r w:rsidRPr="00F856C1">
              <w:rPr>
                <w:rFonts w:cs="Arial"/>
                <w:b/>
                <w:bCs/>
                <w:i/>
                <w:iCs/>
                <w:color w:val="000000"/>
                <w:sz w:val="20"/>
              </w:rPr>
              <w:t xml:space="preserve"> ...</w:t>
            </w:r>
          </w:p>
        </w:tc>
      </w:tr>
      <w:tr w:rsidR="00AF7545" w:rsidRPr="00290D27" w14:paraId="1DA6994A"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78178FBE" w14:textId="77777777" w:rsidR="00AF7545" w:rsidRPr="00B604FB" w:rsidRDefault="00AF7545" w:rsidP="000C61EC">
            <w:pPr>
              <w:jc w:val="center"/>
              <w:rPr>
                <w:rFonts w:cs="Arial"/>
                <w:color w:val="000000"/>
                <w:sz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3AF2530D" w14:textId="77777777" w:rsidR="00AF7545" w:rsidRPr="00B604FB" w:rsidRDefault="00AF7545" w:rsidP="000C61EC">
            <w:pPr>
              <w:jc w:val="center"/>
              <w:rPr>
                <w:rFonts w:cs="Arial"/>
                <w:color w:val="000000"/>
                <w:sz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7D68EA44" w14:textId="77777777" w:rsidR="00AF7545" w:rsidRPr="00B604FB" w:rsidRDefault="00AF7545" w:rsidP="000C61EC">
            <w:pPr>
              <w:jc w:val="center"/>
              <w:rPr>
                <w:rFonts w:cs="Arial"/>
                <w:bCs/>
                <w:color w:val="000000"/>
                <w:sz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3CF03D05" w14:textId="77777777" w:rsidR="00AF7545" w:rsidRPr="00B604FB" w:rsidRDefault="00AF7545" w:rsidP="000C61EC">
            <w:pPr>
              <w:jc w:val="center"/>
              <w:rPr>
                <w:rFonts w:cs="Arial"/>
                <w:color w:val="000000"/>
                <w:sz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6761CEA4" w14:textId="77777777" w:rsidR="00AF7545" w:rsidRPr="00B604FB" w:rsidRDefault="00AF7545" w:rsidP="000C61EC">
            <w:pPr>
              <w:jc w:val="center"/>
              <w:rPr>
                <w:rFonts w:cs="Arial"/>
                <w:bCs/>
                <w:color w:val="000000"/>
                <w:sz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E416403"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290D27" w14:paraId="13EA5B92" w14:textId="77777777" w:rsidTr="000C61EC">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B536954" w14:textId="02E0798B" w:rsidR="00AF7545" w:rsidRPr="00F856C1" w:rsidRDefault="00AF7545" w:rsidP="000C61EC">
            <w:pPr>
              <w:rPr>
                <w:rFonts w:cs="Arial"/>
                <w:b/>
                <w:bCs/>
                <w:i/>
                <w:iCs/>
                <w:color w:val="000000"/>
                <w:sz w:val="20"/>
              </w:rPr>
            </w:pPr>
            <w:r w:rsidRPr="00F856C1">
              <w:rPr>
                <w:rFonts w:cs="Arial"/>
                <w:b/>
                <w:bCs/>
                <w:i/>
                <w:iCs/>
                <w:color w:val="000000"/>
                <w:sz w:val="20"/>
              </w:rPr>
              <w:t xml:space="preserve">Évaluation Exigence </w:t>
            </w:r>
            <w:proofErr w:type="spellStart"/>
            <w:r w:rsidRPr="00F856C1">
              <w:rPr>
                <w:rFonts w:cs="Arial"/>
                <w:b/>
                <w:bCs/>
                <w:i/>
                <w:iCs/>
                <w:color w:val="000000"/>
                <w:sz w:val="20"/>
              </w:rPr>
              <w:t>clé</w:t>
            </w:r>
            <w:proofErr w:type="spellEnd"/>
            <w:r w:rsidRPr="00F856C1">
              <w:rPr>
                <w:rFonts w:cs="Arial"/>
                <w:b/>
                <w:bCs/>
                <w:i/>
                <w:iCs/>
                <w:color w:val="000000"/>
                <w:sz w:val="20"/>
              </w:rPr>
              <w:t xml:space="preserve"> n. 4</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9FC6CE4" w14:textId="77777777" w:rsidR="00AF7545" w:rsidRPr="002B1640" w:rsidRDefault="00AF7545" w:rsidP="000C61EC">
            <w:pPr>
              <w:rPr>
                <w:rFonts w:cs="Arial"/>
                <w:b/>
                <w:bCs/>
                <w:i/>
                <w:iCs/>
                <w:color w:val="000000"/>
                <w:sz w:val="20"/>
                <w:lang w:val="fr-FR"/>
              </w:rPr>
            </w:pPr>
            <w:r w:rsidRPr="002B1640">
              <w:rPr>
                <w:rFonts w:eastAsia="Calibri" w:cs="Arial"/>
                <w:sz w:val="20"/>
                <w:lang w:val="fr-FR"/>
              </w:rPr>
              <w:t>Décrivez les raisons de l'évaluation</w:t>
            </w:r>
          </w:p>
        </w:tc>
      </w:tr>
    </w:tbl>
    <w:p w14:paraId="20C7A35E" w14:textId="77777777" w:rsidR="00AF7545" w:rsidRPr="002B1640" w:rsidRDefault="00AF7545" w:rsidP="00AF7545">
      <w:pPr>
        <w:widowControl w:val="0"/>
        <w:spacing w:line="360" w:lineRule="auto"/>
        <w:ind w:left="993" w:hanging="567"/>
        <w:jc w:val="both"/>
        <w:rPr>
          <w:rFonts w:cs="Arial"/>
          <w:bCs/>
          <w:szCs w:val="22"/>
          <w:lang w:val="fr-FR"/>
        </w:rPr>
      </w:pPr>
    </w:p>
    <w:p w14:paraId="5AB5B3E8" w14:textId="77777777" w:rsidR="00AF7545" w:rsidRPr="002B1640" w:rsidRDefault="00AF7545" w:rsidP="00AF7545">
      <w:pPr>
        <w:widowControl w:val="0"/>
        <w:spacing w:line="240" w:lineRule="auto"/>
        <w:ind w:left="425" w:hanging="425"/>
        <w:jc w:val="both"/>
        <w:rPr>
          <w:b/>
          <w:szCs w:val="22"/>
          <w:lang w:val="fr-FR"/>
        </w:rPr>
      </w:pPr>
      <w:r w:rsidRPr="002B1640">
        <w:rPr>
          <w:rFonts w:cs="Arial"/>
          <w:b/>
          <w:bCs/>
          <w:szCs w:val="22"/>
          <w:lang w:val="fr-FR"/>
        </w:rPr>
        <w:t xml:space="preserve">6 </w:t>
      </w:r>
      <w:r w:rsidRPr="002B1640">
        <w:rPr>
          <w:b/>
          <w:szCs w:val="22"/>
          <w:lang w:val="fr-FR"/>
        </w:rPr>
        <w:t>Système fiable de collecte, d'enregistrement et de stockage des données à des fins de surveillance, d'évaluation, de gestion financière, de vérification et d'audit, également lié à des systèmes d'échange électronique de données avec les bénéficiaires</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F7545" w:rsidRPr="005559F6" w14:paraId="1B012DEA" w14:textId="77777777" w:rsidTr="000C61EC">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7C3C20C" w14:textId="77777777" w:rsidR="00AF7545" w:rsidRPr="00F856C1" w:rsidRDefault="00AF7545" w:rsidP="000C61EC">
            <w:pPr>
              <w:jc w:val="center"/>
              <w:rPr>
                <w:rFonts w:cs="Arial"/>
                <w:b/>
                <w:bCs/>
                <w:color w:val="000000"/>
                <w:sz w:val="20"/>
              </w:rPr>
            </w:pPr>
            <w:r w:rsidRPr="00F856C1">
              <w:rPr>
                <w:rFonts w:cs="Arial"/>
                <w:b/>
                <w:bCs/>
                <w:color w:val="000000"/>
                <w:sz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BF7F603" w14:textId="437097B3" w:rsidR="00AF7545" w:rsidRPr="002B1640" w:rsidRDefault="00AF7545" w:rsidP="000C61EC">
            <w:pPr>
              <w:jc w:val="center"/>
              <w:rPr>
                <w:rFonts w:cs="Arial"/>
                <w:b/>
                <w:bCs/>
                <w:color w:val="000000"/>
                <w:sz w:val="20"/>
                <w:lang w:val="fr-FR"/>
              </w:rPr>
            </w:pPr>
            <w:r w:rsidRPr="002B1640">
              <w:rPr>
                <w:rFonts w:cs="Arial"/>
                <w:b/>
                <w:bCs/>
                <w:color w:val="000000"/>
                <w:sz w:val="20"/>
                <w:lang w:val="fr-FR"/>
              </w:rPr>
              <w:t xml:space="preserve">Observations tirées du rapport d'audit provisoire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2A5BF02" w14:textId="1793C198" w:rsidR="00AF7545" w:rsidRPr="00F856C1" w:rsidRDefault="00EB28E1" w:rsidP="000C61EC">
            <w:pPr>
              <w:jc w:val="center"/>
              <w:rPr>
                <w:rFonts w:cs="Arial"/>
                <w:b/>
                <w:bCs/>
                <w:color w:val="000000"/>
                <w:sz w:val="20"/>
              </w:rPr>
            </w:pPr>
            <w:r w:rsidRPr="00EB28E1">
              <w:rPr>
                <w:rFonts w:cs="Arial"/>
                <w:b/>
                <w:bCs/>
                <w:color w:val="000000"/>
                <w:sz w:val="20"/>
              </w:rPr>
              <w:t>Contre-</w:t>
            </w:r>
            <w:proofErr w:type="spellStart"/>
            <w:r w:rsidRPr="00EB28E1">
              <w:rPr>
                <w:rFonts w:cs="Arial"/>
                <w:b/>
                <w:bCs/>
                <w:color w:val="000000"/>
                <w:sz w:val="20"/>
              </w:rPr>
              <w:t>déductions</w:t>
            </w:r>
            <w:proofErr w:type="spellEnd"/>
            <w:r w:rsidRPr="00EB28E1">
              <w:rPr>
                <w:rFonts w:cs="Arial"/>
                <w:b/>
                <w:bCs/>
                <w:color w:val="000000"/>
                <w:sz w:val="20"/>
              </w:rPr>
              <w:t xml:space="preserve"> AN</w:t>
            </w:r>
            <w:r w:rsidR="00E519FB">
              <w:rPr>
                <w:rFonts w:cs="Arial"/>
                <w:b/>
                <w:bCs/>
                <w:color w:val="000000"/>
                <w:sz w:val="20"/>
              </w:rPr>
              <w:t>T</w:t>
            </w:r>
          </w:p>
        </w:tc>
        <w:tc>
          <w:tcPr>
            <w:tcW w:w="1181" w:type="pct"/>
            <w:gridSpan w:val="2"/>
            <w:tcBorders>
              <w:top w:val="single" w:sz="8" w:space="0" w:color="auto"/>
              <w:left w:val="nil"/>
              <w:bottom w:val="single" w:sz="8" w:space="0" w:color="auto"/>
              <w:right w:val="nil"/>
            </w:tcBorders>
            <w:shd w:val="clear" w:color="auto" w:fill="auto"/>
            <w:vAlign w:val="center"/>
            <w:hideMark/>
          </w:tcPr>
          <w:p w14:paraId="5B9D9B8C" w14:textId="77777777" w:rsidR="00AF7545" w:rsidRPr="00F856C1" w:rsidRDefault="00AF7545" w:rsidP="000C61EC">
            <w:pPr>
              <w:jc w:val="center"/>
              <w:rPr>
                <w:rFonts w:cs="Arial"/>
                <w:b/>
                <w:bCs/>
                <w:color w:val="000000"/>
                <w:sz w:val="20"/>
              </w:rPr>
            </w:pPr>
            <w:r w:rsidRPr="00F856C1">
              <w:rPr>
                <w:rFonts w:cs="Arial"/>
                <w:b/>
                <w:bCs/>
                <w:color w:val="000000"/>
                <w:sz w:val="20"/>
              </w:rPr>
              <w:t xml:space="preserve">Observations finales de </w:t>
            </w:r>
            <w:proofErr w:type="spellStart"/>
            <w:r w:rsidRPr="00F856C1">
              <w:rPr>
                <w:rFonts w:cs="Arial"/>
                <w:b/>
                <w:bCs/>
                <w:color w:val="000000"/>
                <w:sz w:val="20"/>
              </w:rPr>
              <w:t>l'audit</w:t>
            </w:r>
            <w:proofErr w:type="spellEnd"/>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8653262" w14:textId="77777777" w:rsidR="00AF7545" w:rsidRPr="00F856C1" w:rsidRDefault="00AF7545" w:rsidP="000C61EC">
            <w:pPr>
              <w:jc w:val="center"/>
              <w:rPr>
                <w:rFonts w:cs="Arial"/>
                <w:b/>
                <w:bCs/>
                <w:color w:val="000000"/>
                <w:sz w:val="20"/>
              </w:rPr>
            </w:pPr>
            <w:r w:rsidRPr="00F856C1">
              <w:rPr>
                <w:rFonts w:cs="Arial"/>
                <w:b/>
                <w:bCs/>
                <w:color w:val="000000"/>
                <w:sz w:val="20"/>
              </w:rPr>
              <w:t>Conclusion et action corrective</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D4AC259"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Évaluation Critère d'évaluation</w:t>
            </w:r>
          </w:p>
          <w:p w14:paraId="680ECDFC"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(Cat.1, 2, 3 et 4)</w:t>
            </w:r>
          </w:p>
        </w:tc>
      </w:tr>
      <w:tr w:rsidR="00AF7545" w:rsidRPr="00F856C1" w14:paraId="3C711946"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74B3D08" w14:textId="4E7C90C5" w:rsidR="00AF7545" w:rsidRPr="00F856C1" w:rsidRDefault="00AF7545" w:rsidP="000C61EC">
            <w:pPr>
              <w:jc w:val="center"/>
              <w:rPr>
                <w:rFonts w:cs="Arial"/>
                <w:b/>
                <w:bCs/>
                <w:i/>
                <w:iCs/>
                <w:color w:val="000000"/>
                <w:sz w:val="20"/>
              </w:rPr>
            </w:pPr>
            <w:r w:rsidRPr="00F856C1">
              <w:rPr>
                <w:rFonts w:cs="Arial"/>
                <w:b/>
                <w:bCs/>
                <w:i/>
                <w:iCs/>
                <w:color w:val="000000"/>
                <w:sz w:val="20"/>
              </w:rPr>
              <w:t xml:space="preserve">Exigence </w:t>
            </w:r>
            <w:proofErr w:type="spellStart"/>
            <w:r w:rsidRPr="00F856C1">
              <w:rPr>
                <w:rFonts w:cs="Arial"/>
                <w:b/>
                <w:bCs/>
                <w:i/>
                <w:iCs/>
                <w:color w:val="000000"/>
                <w:sz w:val="20"/>
              </w:rPr>
              <w:t>clé</w:t>
            </w:r>
            <w:proofErr w:type="spellEnd"/>
            <w:r w:rsidRPr="00F856C1">
              <w:rPr>
                <w:rFonts w:cs="Arial"/>
                <w:b/>
                <w:bCs/>
                <w:i/>
                <w:iCs/>
                <w:color w:val="000000"/>
                <w:sz w:val="20"/>
              </w:rPr>
              <w:t xml:space="preserve"> </w:t>
            </w:r>
            <w:r w:rsidR="00F547C3">
              <w:rPr>
                <w:rFonts w:cs="Arial"/>
                <w:b/>
                <w:bCs/>
                <w:i/>
                <w:iCs/>
                <w:color w:val="000000"/>
                <w:sz w:val="20"/>
              </w:rPr>
              <w:t>n</w:t>
            </w:r>
            <w:r w:rsidRPr="00F856C1">
              <w:rPr>
                <w:rFonts w:cs="Arial"/>
                <w:b/>
                <w:bCs/>
                <w:i/>
                <w:iCs/>
                <w:color w:val="000000"/>
                <w:sz w:val="20"/>
              </w:rPr>
              <w:t>. 6</w:t>
            </w:r>
          </w:p>
        </w:tc>
      </w:tr>
      <w:tr w:rsidR="00AF7545" w:rsidRPr="00F856C1" w14:paraId="03619464"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9E36333" w14:textId="77777777" w:rsidR="00AF7545" w:rsidRPr="00F856C1" w:rsidRDefault="00AF7545" w:rsidP="000C61EC">
            <w:pPr>
              <w:jc w:val="center"/>
              <w:rPr>
                <w:rFonts w:cs="Arial"/>
                <w:b/>
                <w:bCs/>
                <w:i/>
                <w:iCs/>
                <w:color w:val="000000"/>
                <w:sz w:val="20"/>
              </w:rPr>
            </w:pPr>
            <w:proofErr w:type="spellStart"/>
            <w:r w:rsidRPr="00F856C1">
              <w:rPr>
                <w:rFonts w:cs="Arial"/>
                <w:b/>
                <w:bCs/>
                <w:i/>
                <w:iCs/>
                <w:color w:val="000000"/>
                <w:sz w:val="20"/>
              </w:rPr>
              <w:t>Critère</w:t>
            </w:r>
            <w:proofErr w:type="spellEnd"/>
            <w:r w:rsidRPr="00F856C1">
              <w:rPr>
                <w:rFonts w:cs="Arial"/>
                <w:b/>
                <w:bCs/>
                <w:i/>
                <w:iCs/>
                <w:color w:val="000000"/>
                <w:sz w:val="20"/>
              </w:rPr>
              <w:t xml:space="preserve"> </w:t>
            </w:r>
            <w:proofErr w:type="spellStart"/>
            <w:r w:rsidRPr="00F856C1">
              <w:rPr>
                <w:rFonts w:cs="Arial"/>
                <w:b/>
                <w:bCs/>
                <w:i/>
                <w:iCs/>
                <w:color w:val="000000"/>
                <w:sz w:val="20"/>
              </w:rPr>
              <w:t>d'évaluation</w:t>
            </w:r>
            <w:proofErr w:type="spellEnd"/>
            <w:r w:rsidRPr="00F856C1">
              <w:rPr>
                <w:rFonts w:cs="Arial"/>
                <w:b/>
                <w:bCs/>
                <w:i/>
                <w:iCs/>
                <w:color w:val="000000"/>
                <w:sz w:val="20"/>
              </w:rPr>
              <w:t xml:space="preserve"> 6.1</w:t>
            </w:r>
          </w:p>
        </w:tc>
      </w:tr>
      <w:tr w:rsidR="00AF7545" w:rsidRPr="005559F6" w14:paraId="54807648"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1867347" w14:textId="77777777" w:rsidR="00AF7545" w:rsidRPr="00F856C1" w:rsidRDefault="00AF7545" w:rsidP="000C61EC">
            <w:pPr>
              <w:jc w:val="center"/>
              <w:rPr>
                <w:rFonts w:cs="Arial"/>
                <w:color w:val="000000"/>
                <w:sz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E01586A" w14:textId="77777777" w:rsidR="00AF7545" w:rsidRPr="007E5AB1" w:rsidRDefault="00AF7545" w:rsidP="000C61EC">
            <w:pPr>
              <w:jc w:val="center"/>
              <w:rPr>
                <w:rFonts w:cs="Arial"/>
                <w:color w:val="000000"/>
                <w:sz w:val="20"/>
              </w:rPr>
            </w:pPr>
          </w:p>
        </w:tc>
        <w:tc>
          <w:tcPr>
            <w:tcW w:w="815" w:type="pct"/>
            <w:tcBorders>
              <w:top w:val="single" w:sz="2" w:space="0" w:color="auto"/>
              <w:left w:val="nil"/>
              <w:bottom w:val="nil"/>
              <w:right w:val="single" w:sz="8" w:space="0" w:color="auto"/>
            </w:tcBorders>
            <w:shd w:val="clear" w:color="auto" w:fill="auto"/>
            <w:vAlign w:val="center"/>
            <w:hideMark/>
          </w:tcPr>
          <w:p w14:paraId="04A9AA63" w14:textId="77777777" w:rsidR="00AF7545" w:rsidRPr="007E5AB1" w:rsidRDefault="00AF7545" w:rsidP="000C61EC">
            <w:pPr>
              <w:jc w:val="center"/>
              <w:rPr>
                <w:rFonts w:cs="Arial"/>
                <w:bCs/>
                <w:color w:val="000000"/>
                <w:sz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7BFA3D33" w14:textId="77777777" w:rsidR="00AF7545" w:rsidRPr="007E5AB1" w:rsidRDefault="00AF7545" w:rsidP="000C61EC">
            <w:pPr>
              <w:jc w:val="center"/>
              <w:rPr>
                <w:rFonts w:cs="Arial"/>
                <w:color w:val="000000"/>
                <w:sz w:val="20"/>
              </w:rPr>
            </w:pPr>
          </w:p>
        </w:tc>
        <w:tc>
          <w:tcPr>
            <w:tcW w:w="1026" w:type="pct"/>
            <w:tcBorders>
              <w:top w:val="single" w:sz="2" w:space="0" w:color="auto"/>
              <w:left w:val="nil"/>
              <w:bottom w:val="nil"/>
              <w:right w:val="single" w:sz="8" w:space="0" w:color="auto"/>
            </w:tcBorders>
            <w:shd w:val="clear" w:color="auto" w:fill="auto"/>
            <w:vAlign w:val="center"/>
            <w:hideMark/>
          </w:tcPr>
          <w:p w14:paraId="4A0AD84B" w14:textId="77777777" w:rsidR="00AF7545" w:rsidRPr="007E5AB1" w:rsidRDefault="00AF7545" w:rsidP="000C61EC">
            <w:pPr>
              <w:jc w:val="center"/>
              <w:rPr>
                <w:rFonts w:cs="Arial"/>
                <w:bCs/>
                <w:color w:val="000000"/>
                <w:sz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1D189E5F"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F856C1" w14:paraId="2F632065"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F4684D7" w14:textId="77777777" w:rsidR="00AF7545" w:rsidRPr="00F856C1" w:rsidRDefault="00AF7545" w:rsidP="000C61EC">
            <w:pPr>
              <w:spacing w:before="40" w:after="40"/>
              <w:jc w:val="center"/>
              <w:rPr>
                <w:rFonts w:cs="Arial"/>
                <w:b/>
                <w:bCs/>
                <w:i/>
                <w:iCs/>
                <w:color w:val="000000"/>
                <w:sz w:val="20"/>
              </w:rPr>
            </w:pPr>
            <w:proofErr w:type="spellStart"/>
            <w:r w:rsidRPr="00F856C1">
              <w:rPr>
                <w:rFonts w:cs="Arial"/>
                <w:b/>
                <w:bCs/>
                <w:i/>
                <w:iCs/>
                <w:color w:val="000000"/>
                <w:sz w:val="20"/>
              </w:rPr>
              <w:t>Critère</w:t>
            </w:r>
            <w:proofErr w:type="spellEnd"/>
            <w:r w:rsidRPr="00F856C1">
              <w:rPr>
                <w:rFonts w:cs="Arial"/>
                <w:b/>
                <w:bCs/>
                <w:i/>
                <w:iCs/>
                <w:color w:val="000000"/>
                <w:sz w:val="20"/>
              </w:rPr>
              <w:t xml:space="preserve"> </w:t>
            </w:r>
            <w:proofErr w:type="spellStart"/>
            <w:r w:rsidRPr="00F856C1">
              <w:rPr>
                <w:rFonts w:cs="Arial"/>
                <w:b/>
                <w:bCs/>
                <w:i/>
                <w:iCs/>
                <w:color w:val="000000"/>
                <w:sz w:val="20"/>
              </w:rPr>
              <w:t>d'évaluation</w:t>
            </w:r>
            <w:proofErr w:type="spellEnd"/>
            <w:r w:rsidRPr="00F856C1">
              <w:rPr>
                <w:rFonts w:cs="Arial"/>
                <w:b/>
                <w:bCs/>
                <w:i/>
                <w:iCs/>
                <w:color w:val="000000"/>
                <w:sz w:val="20"/>
              </w:rPr>
              <w:t xml:space="preserve"> ...</w:t>
            </w:r>
          </w:p>
        </w:tc>
      </w:tr>
      <w:tr w:rsidR="00AF7545" w:rsidRPr="005559F6" w14:paraId="0782CA1E"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08DE98F0" w14:textId="77777777" w:rsidR="00AF7545" w:rsidRPr="007E5AB1" w:rsidRDefault="00AF7545" w:rsidP="000C61EC">
            <w:pPr>
              <w:jc w:val="center"/>
              <w:rPr>
                <w:rFonts w:cs="Arial"/>
                <w:color w:val="000000"/>
                <w:sz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5E9DE549" w14:textId="77777777" w:rsidR="00AF7545" w:rsidRPr="007E5AB1" w:rsidRDefault="00AF7545" w:rsidP="000C61EC">
            <w:pPr>
              <w:jc w:val="center"/>
              <w:rPr>
                <w:rFonts w:cs="Arial"/>
                <w:color w:val="000000"/>
                <w:sz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6A7200E7" w14:textId="77777777" w:rsidR="00AF7545" w:rsidRPr="007E5AB1" w:rsidRDefault="00AF7545" w:rsidP="000C61EC">
            <w:pPr>
              <w:jc w:val="center"/>
              <w:rPr>
                <w:rFonts w:cs="Arial"/>
                <w:bCs/>
                <w:color w:val="000000"/>
                <w:sz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32998086" w14:textId="77777777" w:rsidR="00AF7545" w:rsidRPr="007E5AB1" w:rsidRDefault="00AF7545" w:rsidP="000C61EC">
            <w:pPr>
              <w:jc w:val="center"/>
              <w:rPr>
                <w:rFonts w:cs="Arial"/>
                <w:color w:val="000000"/>
                <w:sz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45E47004" w14:textId="77777777" w:rsidR="00AF7545" w:rsidRPr="007E5AB1" w:rsidRDefault="00AF7545" w:rsidP="000C61EC">
            <w:pPr>
              <w:jc w:val="center"/>
              <w:rPr>
                <w:rFonts w:cs="Arial"/>
                <w:bCs/>
                <w:color w:val="000000"/>
                <w:sz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67AA3366"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5559F6" w14:paraId="5E632C43" w14:textId="77777777" w:rsidTr="000C61EC">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F909041" w14:textId="1BCAAD9C" w:rsidR="00AF7545" w:rsidRPr="00F856C1" w:rsidRDefault="00AF7545" w:rsidP="000C61EC">
            <w:pPr>
              <w:rPr>
                <w:rFonts w:cs="Arial"/>
                <w:b/>
                <w:bCs/>
                <w:i/>
                <w:iCs/>
                <w:color w:val="000000"/>
                <w:sz w:val="20"/>
              </w:rPr>
            </w:pPr>
            <w:r w:rsidRPr="00F856C1">
              <w:rPr>
                <w:rFonts w:cs="Arial"/>
                <w:b/>
                <w:bCs/>
                <w:i/>
                <w:iCs/>
                <w:color w:val="000000"/>
                <w:sz w:val="20"/>
              </w:rPr>
              <w:t xml:space="preserve">Évaluation Exigence </w:t>
            </w:r>
            <w:proofErr w:type="spellStart"/>
            <w:r w:rsidRPr="00F856C1">
              <w:rPr>
                <w:rFonts w:cs="Arial"/>
                <w:b/>
                <w:bCs/>
                <w:i/>
                <w:iCs/>
                <w:color w:val="000000"/>
                <w:sz w:val="20"/>
              </w:rPr>
              <w:t>clé</w:t>
            </w:r>
            <w:proofErr w:type="spellEnd"/>
            <w:r w:rsidRPr="00F856C1">
              <w:rPr>
                <w:rFonts w:cs="Arial"/>
                <w:b/>
                <w:bCs/>
                <w:i/>
                <w:iCs/>
                <w:color w:val="000000"/>
                <w:sz w:val="20"/>
              </w:rPr>
              <w:t xml:space="preserve"> n. 6</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7FADFA9" w14:textId="77777777" w:rsidR="00AF7545" w:rsidRPr="002B1640" w:rsidRDefault="00AF7545" w:rsidP="000C61EC">
            <w:pPr>
              <w:rPr>
                <w:rFonts w:cs="Arial"/>
                <w:b/>
                <w:bCs/>
                <w:i/>
                <w:iCs/>
                <w:color w:val="000000"/>
                <w:sz w:val="20"/>
                <w:lang w:val="fr-FR"/>
              </w:rPr>
            </w:pPr>
            <w:r w:rsidRPr="002B1640">
              <w:rPr>
                <w:rFonts w:eastAsia="Calibri" w:cs="Arial"/>
                <w:sz w:val="20"/>
                <w:lang w:val="fr-FR"/>
              </w:rPr>
              <w:t>Décrivez les raisons de l'évaluation</w:t>
            </w:r>
          </w:p>
        </w:tc>
      </w:tr>
    </w:tbl>
    <w:p w14:paraId="1DA5E653" w14:textId="77777777" w:rsidR="00AF7545" w:rsidRPr="002B1640" w:rsidRDefault="00AF7545" w:rsidP="00AF7545">
      <w:pPr>
        <w:widowControl w:val="0"/>
        <w:spacing w:line="360" w:lineRule="auto"/>
        <w:ind w:left="993" w:hanging="567"/>
        <w:jc w:val="both"/>
        <w:rPr>
          <w:rFonts w:cs="Arial"/>
          <w:bCs/>
          <w:szCs w:val="22"/>
          <w:lang w:val="fr-FR"/>
        </w:rPr>
      </w:pPr>
    </w:p>
    <w:p w14:paraId="0081CBC8" w14:textId="77777777" w:rsidR="00AF7545" w:rsidRPr="002B1640" w:rsidRDefault="00AF7545" w:rsidP="00AF7545">
      <w:pPr>
        <w:widowControl w:val="0"/>
        <w:spacing w:line="240" w:lineRule="auto"/>
        <w:ind w:left="425" w:hanging="425"/>
        <w:jc w:val="both"/>
        <w:rPr>
          <w:b/>
          <w:szCs w:val="22"/>
          <w:lang w:val="fr-FR"/>
        </w:rPr>
      </w:pPr>
      <w:r w:rsidRPr="002B1640">
        <w:rPr>
          <w:b/>
          <w:szCs w:val="22"/>
          <w:lang w:val="fr-FR"/>
        </w:rPr>
        <w:t>7 Mise en œuvre effective de mesures antifraude proportionnées</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AF7545" w:rsidRPr="005559F6" w14:paraId="175C1251" w14:textId="77777777" w:rsidTr="000C61EC">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E737207" w14:textId="77777777" w:rsidR="00AF7545" w:rsidRPr="00F856C1" w:rsidRDefault="00AF7545" w:rsidP="000C61EC">
            <w:pPr>
              <w:jc w:val="center"/>
              <w:rPr>
                <w:rFonts w:cs="Arial"/>
                <w:b/>
                <w:bCs/>
                <w:color w:val="000000"/>
                <w:sz w:val="20"/>
              </w:rPr>
            </w:pPr>
            <w:r w:rsidRPr="00F856C1">
              <w:rPr>
                <w:rFonts w:cs="Arial"/>
                <w:b/>
                <w:bCs/>
                <w:color w:val="000000"/>
                <w:sz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DEA3D20" w14:textId="17A80555" w:rsidR="00AF7545" w:rsidRPr="002B1640" w:rsidRDefault="00AF7545" w:rsidP="000C61EC">
            <w:pPr>
              <w:jc w:val="center"/>
              <w:rPr>
                <w:rFonts w:cs="Arial"/>
                <w:b/>
                <w:bCs/>
                <w:color w:val="000000"/>
                <w:sz w:val="20"/>
                <w:lang w:val="fr-FR"/>
              </w:rPr>
            </w:pPr>
            <w:r w:rsidRPr="002B1640">
              <w:rPr>
                <w:rFonts w:cs="Arial"/>
                <w:b/>
                <w:bCs/>
                <w:color w:val="000000"/>
                <w:sz w:val="20"/>
                <w:lang w:val="fr-FR"/>
              </w:rPr>
              <w:t xml:space="preserve">Observations tirées du rapport d'audit provisoire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1E37DE04" w14:textId="1A76AF4D" w:rsidR="00AF7545" w:rsidRPr="00F856C1" w:rsidRDefault="00EB28E1" w:rsidP="000C61EC">
            <w:pPr>
              <w:jc w:val="center"/>
              <w:rPr>
                <w:rFonts w:cs="Arial"/>
                <w:b/>
                <w:bCs/>
                <w:color w:val="000000"/>
                <w:sz w:val="20"/>
              </w:rPr>
            </w:pPr>
            <w:r w:rsidRPr="00EB28E1">
              <w:rPr>
                <w:rFonts w:cs="Arial"/>
                <w:b/>
                <w:bCs/>
                <w:color w:val="000000"/>
                <w:sz w:val="20"/>
              </w:rPr>
              <w:t>Contre-</w:t>
            </w:r>
            <w:proofErr w:type="spellStart"/>
            <w:r w:rsidRPr="00EB28E1">
              <w:rPr>
                <w:rFonts w:cs="Arial"/>
                <w:b/>
                <w:bCs/>
                <w:color w:val="000000"/>
                <w:sz w:val="20"/>
              </w:rPr>
              <w:t>déductions</w:t>
            </w:r>
            <w:proofErr w:type="spellEnd"/>
            <w:r w:rsidRPr="00EB28E1">
              <w:rPr>
                <w:rFonts w:cs="Arial"/>
                <w:b/>
                <w:bCs/>
                <w:color w:val="000000"/>
                <w:sz w:val="20"/>
              </w:rPr>
              <w:t xml:space="preserve"> AN</w:t>
            </w:r>
            <w:r w:rsidR="00E519FB">
              <w:rPr>
                <w:rFonts w:cs="Arial"/>
                <w:b/>
                <w:bCs/>
                <w:color w:val="000000"/>
                <w:sz w:val="20"/>
              </w:rPr>
              <w:t>T</w:t>
            </w:r>
          </w:p>
        </w:tc>
        <w:tc>
          <w:tcPr>
            <w:tcW w:w="1181" w:type="pct"/>
            <w:tcBorders>
              <w:top w:val="single" w:sz="8" w:space="0" w:color="auto"/>
              <w:left w:val="nil"/>
              <w:bottom w:val="single" w:sz="8" w:space="0" w:color="auto"/>
              <w:right w:val="nil"/>
            </w:tcBorders>
            <w:shd w:val="clear" w:color="auto" w:fill="auto"/>
            <w:vAlign w:val="center"/>
            <w:hideMark/>
          </w:tcPr>
          <w:p w14:paraId="604CF22E" w14:textId="77777777" w:rsidR="00AF7545" w:rsidRPr="00F856C1" w:rsidRDefault="00AF7545" w:rsidP="000C61EC">
            <w:pPr>
              <w:jc w:val="center"/>
              <w:rPr>
                <w:rFonts w:cs="Arial"/>
                <w:b/>
                <w:bCs/>
                <w:color w:val="000000"/>
                <w:sz w:val="20"/>
              </w:rPr>
            </w:pPr>
            <w:r w:rsidRPr="00F856C1">
              <w:rPr>
                <w:rFonts w:cs="Arial"/>
                <w:b/>
                <w:bCs/>
                <w:color w:val="000000"/>
                <w:sz w:val="20"/>
              </w:rPr>
              <w:t xml:space="preserve">Observations finales de </w:t>
            </w:r>
            <w:proofErr w:type="spellStart"/>
            <w:r w:rsidRPr="00F856C1">
              <w:rPr>
                <w:rFonts w:cs="Arial"/>
                <w:b/>
                <w:bCs/>
                <w:color w:val="000000"/>
                <w:sz w:val="20"/>
              </w:rPr>
              <w:t>l'audit</w:t>
            </w:r>
            <w:proofErr w:type="spellEnd"/>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2F3A76E" w14:textId="77777777" w:rsidR="00AF7545" w:rsidRPr="00F856C1" w:rsidRDefault="00AF7545" w:rsidP="000C61EC">
            <w:pPr>
              <w:jc w:val="center"/>
              <w:rPr>
                <w:rFonts w:cs="Arial"/>
                <w:b/>
                <w:bCs/>
                <w:color w:val="000000"/>
                <w:sz w:val="20"/>
              </w:rPr>
            </w:pPr>
            <w:r w:rsidRPr="00F856C1">
              <w:rPr>
                <w:rFonts w:cs="Arial"/>
                <w:b/>
                <w:bCs/>
                <w:color w:val="000000"/>
                <w:sz w:val="20"/>
              </w:rPr>
              <w:t>Conclusion et action corrective</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86ADCD5"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Évaluation Critère d'évaluation</w:t>
            </w:r>
          </w:p>
          <w:p w14:paraId="16A6C83A"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(Cat.1, 2, 3 et 4)</w:t>
            </w:r>
          </w:p>
        </w:tc>
      </w:tr>
      <w:tr w:rsidR="00AF7545" w:rsidRPr="00F856C1" w14:paraId="65FF9C60" w14:textId="77777777" w:rsidTr="000C61EC">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2377E93" w14:textId="5B762027" w:rsidR="00AF7545" w:rsidRPr="00F856C1" w:rsidRDefault="00AF7545" w:rsidP="000C61EC">
            <w:pPr>
              <w:jc w:val="center"/>
              <w:rPr>
                <w:rFonts w:cs="Arial"/>
                <w:b/>
                <w:bCs/>
                <w:i/>
                <w:iCs/>
                <w:color w:val="000000"/>
                <w:sz w:val="20"/>
              </w:rPr>
            </w:pPr>
            <w:r w:rsidRPr="00F856C1">
              <w:rPr>
                <w:rFonts w:cs="Arial"/>
                <w:b/>
                <w:bCs/>
                <w:i/>
                <w:iCs/>
                <w:color w:val="000000"/>
                <w:sz w:val="20"/>
              </w:rPr>
              <w:t xml:space="preserve">Exigence </w:t>
            </w:r>
            <w:proofErr w:type="spellStart"/>
            <w:r w:rsidRPr="00F856C1">
              <w:rPr>
                <w:rFonts w:cs="Arial"/>
                <w:b/>
                <w:bCs/>
                <w:i/>
                <w:iCs/>
                <w:color w:val="000000"/>
                <w:sz w:val="20"/>
              </w:rPr>
              <w:t>clé</w:t>
            </w:r>
            <w:proofErr w:type="spellEnd"/>
            <w:r w:rsidRPr="00F856C1">
              <w:rPr>
                <w:rFonts w:cs="Arial"/>
                <w:b/>
                <w:bCs/>
                <w:i/>
                <w:iCs/>
                <w:color w:val="000000"/>
                <w:sz w:val="20"/>
              </w:rPr>
              <w:t xml:space="preserve"> </w:t>
            </w:r>
            <w:r w:rsidR="00F547C3">
              <w:rPr>
                <w:rFonts w:cs="Arial"/>
                <w:b/>
                <w:bCs/>
                <w:i/>
                <w:iCs/>
                <w:color w:val="000000"/>
                <w:sz w:val="20"/>
              </w:rPr>
              <w:t>n</w:t>
            </w:r>
            <w:r w:rsidRPr="00F856C1">
              <w:rPr>
                <w:rFonts w:cs="Arial"/>
                <w:b/>
                <w:bCs/>
                <w:i/>
                <w:iCs/>
                <w:color w:val="000000"/>
                <w:sz w:val="20"/>
              </w:rPr>
              <w:t>. 7</w:t>
            </w:r>
          </w:p>
        </w:tc>
      </w:tr>
      <w:tr w:rsidR="00AF7545" w:rsidRPr="00F856C1" w14:paraId="3167A869" w14:textId="77777777" w:rsidTr="000C61EC">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A1EF9F3" w14:textId="77777777" w:rsidR="00AF7545" w:rsidRPr="00F856C1" w:rsidRDefault="00AF7545" w:rsidP="000C61EC">
            <w:pPr>
              <w:jc w:val="center"/>
              <w:rPr>
                <w:rFonts w:cs="Arial"/>
                <w:b/>
                <w:bCs/>
                <w:i/>
                <w:iCs/>
                <w:color w:val="000000"/>
                <w:sz w:val="20"/>
              </w:rPr>
            </w:pPr>
            <w:proofErr w:type="spellStart"/>
            <w:r w:rsidRPr="00F856C1">
              <w:rPr>
                <w:rFonts w:cs="Arial"/>
                <w:b/>
                <w:bCs/>
                <w:i/>
                <w:iCs/>
                <w:color w:val="000000"/>
                <w:sz w:val="20"/>
              </w:rPr>
              <w:t>Critère</w:t>
            </w:r>
            <w:proofErr w:type="spellEnd"/>
            <w:r w:rsidRPr="00F856C1">
              <w:rPr>
                <w:rFonts w:cs="Arial"/>
                <w:b/>
                <w:bCs/>
                <w:i/>
                <w:iCs/>
                <w:color w:val="000000"/>
                <w:sz w:val="20"/>
              </w:rPr>
              <w:t xml:space="preserve"> </w:t>
            </w:r>
            <w:proofErr w:type="spellStart"/>
            <w:r w:rsidRPr="00F856C1">
              <w:rPr>
                <w:rFonts w:cs="Arial"/>
                <w:b/>
                <w:bCs/>
                <w:i/>
                <w:iCs/>
                <w:color w:val="000000"/>
                <w:sz w:val="20"/>
              </w:rPr>
              <w:t>d'évaluation</w:t>
            </w:r>
            <w:proofErr w:type="spellEnd"/>
            <w:r w:rsidRPr="00F856C1">
              <w:rPr>
                <w:rFonts w:cs="Arial"/>
                <w:b/>
                <w:bCs/>
                <w:i/>
                <w:iCs/>
                <w:color w:val="000000"/>
                <w:sz w:val="20"/>
              </w:rPr>
              <w:t xml:space="preserve"> 7.1</w:t>
            </w:r>
          </w:p>
        </w:tc>
      </w:tr>
      <w:tr w:rsidR="00AF7545" w:rsidRPr="005559F6" w14:paraId="4DBC5F68"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70B48268" w14:textId="77777777" w:rsidR="00AF7545" w:rsidRPr="007E5AB1" w:rsidRDefault="00AF7545" w:rsidP="000C61EC">
            <w:pPr>
              <w:jc w:val="center"/>
              <w:rPr>
                <w:rFonts w:cs="Arial"/>
                <w:color w:val="000000"/>
                <w:sz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7FBCDCF" w14:textId="77777777" w:rsidR="00AF7545" w:rsidRPr="007E5AB1" w:rsidRDefault="00AF7545" w:rsidP="000C61EC">
            <w:pPr>
              <w:jc w:val="center"/>
              <w:rPr>
                <w:rFonts w:cs="Arial"/>
                <w:color w:val="000000"/>
                <w:sz w:val="20"/>
              </w:rPr>
            </w:pPr>
          </w:p>
        </w:tc>
        <w:tc>
          <w:tcPr>
            <w:tcW w:w="815" w:type="pct"/>
            <w:tcBorders>
              <w:top w:val="single" w:sz="2" w:space="0" w:color="auto"/>
              <w:left w:val="nil"/>
              <w:bottom w:val="nil"/>
              <w:right w:val="single" w:sz="8" w:space="0" w:color="auto"/>
            </w:tcBorders>
            <w:shd w:val="clear" w:color="auto" w:fill="auto"/>
            <w:vAlign w:val="center"/>
            <w:hideMark/>
          </w:tcPr>
          <w:p w14:paraId="72136C1E" w14:textId="77777777" w:rsidR="00AF7545" w:rsidRPr="007E5AB1" w:rsidRDefault="00AF7545" w:rsidP="000C61EC">
            <w:pPr>
              <w:jc w:val="center"/>
              <w:rPr>
                <w:rFonts w:cs="Arial"/>
                <w:bCs/>
                <w:color w:val="000000"/>
                <w:sz w:val="20"/>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6E27A6A5" w14:textId="77777777" w:rsidR="00AF7545" w:rsidRPr="007E5AB1" w:rsidRDefault="00AF7545" w:rsidP="000C61EC">
            <w:pPr>
              <w:jc w:val="center"/>
              <w:rPr>
                <w:rFonts w:cs="Arial"/>
                <w:color w:val="000000"/>
                <w:sz w:val="20"/>
              </w:rPr>
            </w:pPr>
          </w:p>
        </w:tc>
        <w:tc>
          <w:tcPr>
            <w:tcW w:w="1026" w:type="pct"/>
            <w:tcBorders>
              <w:top w:val="single" w:sz="2" w:space="0" w:color="auto"/>
              <w:left w:val="nil"/>
              <w:bottom w:val="nil"/>
              <w:right w:val="single" w:sz="8" w:space="0" w:color="auto"/>
            </w:tcBorders>
            <w:shd w:val="clear" w:color="auto" w:fill="auto"/>
            <w:vAlign w:val="center"/>
            <w:hideMark/>
          </w:tcPr>
          <w:p w14:paraId="0230E994" w14:textId="77777777" w:rsidR="00AF7545" w:rsidRPr="007E5AB1" w:rsidRDefault="00AF7545" w:rsidP="000C61EC">
            <w:pPr>
              <w:jc w:val="center"/>
              <w:rPr>
                <w:rFonts w:cs="Arial"/>
                <w:bCs/>
                <w:color w:val="000000"/>
                <w:sz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297D79F4"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F856C1" w14:paraId="2A2A61DB" w14:textId="77777777" w:rsidTr="000C61EC">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EA4FA7D" w14:textId="77777777" w:rsidR="00AF7545" w:rsidRPr="00F856C1" w:rsidRDefault="00AF7545" w:rsidP="000C61EC">
            <w:pPr>
              <w:spacing w:before="40" w:after="40"/>
              <w:jc w:val="center"/>
              <w:rPr>
                <w:rFonts w:cs="Arial"/>
                <w:b/>
                <w:bCs/>
                <w:i/>
                <w:iCs/>
                <w:color w:val="000000"/>
                <w:sz w:val="20"/>
              </w:rPr>
            </w:pPr>
            <w:proofErr w:type="spellStart"/>
            <w:r w:rsidRPr="00F856C1">
              <w:rPr>
                <w:rFonts w:cs="Arial"/>
                <w:b/>
                <w:bCs/>
                <w:i/>
                <w:iCs/>
                <w:color w:val="000000"/>
                <w:sz w:val="20"/>
              </w:rPr>
              <w:t>Critère</w:t>
            </w:r>
            <w:proofErr w:type="spellEnd"/>
            <w:r w:rsidRPr="00F856C1">
              <w:rPr>
                <w:rFonts w:cs="Arial"/>
                <w:b/>
                <w:bCs/>
                <w:i/>
                <w:iCs/>
                <w:color w:val="000000"/>
                <w:sz w:val="20"/>
              </w:rPr>
              <w:t xml:space="preserve"> </w:t>
            </w:r>
            <w:proofErr w:type="spellStart"/>
            <w:r w:rsidRPr="00F856C1">
              <w:rPr>
                <w:rFonts w:cs="Arial"/>
                <w:b/>
                <w:bCs/>
                <w:i/>
                <w:iCs/>
                <w:color w:val="000000"/>
                <w:sz w:val="20"/>
              </w:rPr>
              <w:t>d'évaluation</w:t>
            </w:r>
            <w:proofErr w:type="spellEnd"/>
            <w:r w:rsidRPr="00F856C1">
              <w:rPr>
                <w:rFonts w:cs="Arial"/>
                <w:b/>
                <w:bCs/>
                <w:i/>
                <w:iCs/>
                <w:color w:val="000000"/>
                <w:sz w:val="20"/>
              </w:rPr>
              <w:t xml:space="preserve"> ...</w:t>
            </w:r>
          </w:p>
        </w:tc>
      </w:tr>
      <w:tr w:rsidR="00AF7545" w:rsidRPr="005559F6" w14:paraId="17252D16"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36F8DD3C" w14:textId="77777777" w:rsidR="00AF7545" w:rsidRPr="007E5AB1" w:rsidRDefault="00AF7545" w:rsidP="000C61EC">
            <w:pPr>
              <w:jc w:val="center"/>
              <w:rPr>
                <w:rFonts w:cs="Arial"/>
                <w:color w:val="000000"/>
                <w:sz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044C1600" w14:textId="77777777" w:rsidR="00AF7545" w:rsidRPr="007E5AB1" w:rsidRDefault="00AF7545" w:rsidP="000C61EC">
            <w:pPr>
              <w:jc w:val="center"/>
              <w:rPr>
                <w:rFonts w:cs="Arial"/>
                <w:color w:val="000000"/>
                <w:sz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75F4B13F" w14:textId="77777777" w:rsidR="00AF7545" w:rsidRPr="007E5AB1" w:rsidRDefault="00AF7545" w:rsidP="000C61EC">
            <w:pPr>
              <w:jc w:val="center"/>
              <w:rPr>
                <w:rFonts w:cs="Arial"/>
                <w:bCs/>
                <w:color w:val="000000"/>
                <w:sz w:val="20"/>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4740C761" w14:textId="77777777" w:rsidR="00AF7545" w:rsidRPr="007E5AB1" w:rsidRDefault="00AF7545" w:rsidP="000C61EC">
            <w:pPr>
              <w:jc w:val="center"/>
              <w:rPr>
                <w:rFonts w:cs="Arial"/>
                <w:color w:val="000000"/>
                <w:sz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1B2DBA12" w14:textId="77777777" w:rsidR="00AF7545" w:rsidRPr="007E5AB1" w:rsidRDefault="00AF7545" w:rsidP="000C61EC">
            <w:pPr>
              <w:jc w:val="center"/>
              <w:rPr>
                <w:rFonts w:cs="Arial"/>
                <w:bCs/>
                <w:color w:val="000000"/>
                <w:sz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447F23F"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5559F6" w14:paraId="37FE9E8D" w14:textId="77777777" w:rsidTr="000C61EC">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83F6270" w14:textId="5DBC63C3" w:rsidR="00AF7545" w:rsidRPr="00F856C1" w:rsidRDefault="00AF7545" w:rsidP="000C61EC">
            <w:pPr>
              <w:rPr>
                <w:rFonts w:cs="Arial"/>
                <w:b/>
                <w:bCs/>
                <w:i/>
                <w:iCs/>
                <w:color w:val="000000"/>
                <w:sz w:val="20"/>
              </w:rPr>
            </w:pPr>
            <w:r w:rsidRPr="00F856C1">
              <w:rPr>
                <w:rFonts w:cs="Arial"/>
                <w:b/>
                <w:bCs/>
                <w:i/>
                <w:iCs/>
                <w:color w:val="000000"/>
                <w:sz w:val="20"/>
              </w:rPr>
              <w:t xml:space="preserve">Évaluation Exigence </w:t>
            </w:r>
            <w:proofErr w:type="spellStart"/>
            <w:r w:rsidRPr="00F856C1">
              <w:rPr>
                <w:rFonts w:cs="Arial"/>
                <w:b/>
                <w:bCs/>
                <w:i/>
                <w:iCs/>
                <w:color w:val="000000"/>
                <w:sz w:val="20"/>
              </w:rPr>
              <w:t>clé</w:t>
            </w:r>
            <w:proofErr w:type="spellEnd"/>
            <w:r w:rsidRPr="00F856C1">
              <w:rPr>
                <w:rFonts w:cs="Arial"/>
                <w:b/>
                <w:bCs/>
                <w:i/>
                <w:iCs/>
                <w:color w:val="000000"/>
                <w:sz w:val="20"/>
              </w:rPr>
              <w:t xml:space="preserve"> n. 7</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2B01412" w14:textId="77777777" w:rsidR="00AF7545" w:rsidRPr="002B1640" w:rsidRDefault="00AF7545" w:rsidP="000C61EC">
            <w:pPr>
              <w:rPr>
                <w:rFonts w:cs="Arial"/>
                <w:b/>
                <w:bCs/>
                <w:i/>
                <w:iCs/>
                <w:color w:val="000000"/>
                <w:sz w:val="20"/>
                <w:lang w:val="fr-FR"/>
              </w:rPr>
            </w:pPr>
            <w:r w:rsidRPr="002B1640">
              <w:rPr>
                <w:rFonts w:eastAsia="Calibri" w:cs="Arial"/>
                <w:sz w:val="20"/>
                <w:lang w:val="fr-FR"/>
              </w:rPr>
              <w:t>Décrivez les raisons de l'évaluation</w:t>
            </w:r>
          </w:p>
        </w:tc>
      </w:tr>
    </w:tbl>
    <w:p w14:paraId="3E1560EA" w14:textId="77777777" w:rsidR="00AF7545" w:rsidRPr="002B1640" w:rsidRDefault="00AF7545" w:rsidP="00AF7545">
      <w:pPr>
        <w:widowControl w:val="0"/>
        <w:spacing w:line="360" w:lineRule="auto"/>
        <w:ind w:left="993" w:hanging="567"/>
        <w:jc w:val="both"/>
        <w:rPr>
          <w:rFonts w:cs="Arial"/>
          <w:bCs/>
          <w:szCs w:val="22"/>
          <w:lang w:val="fr-FR"/>
        </w:rPr>
      </w:pPr>
    </w:p>
    <w:p w14:paraId="5533CBBF" w14:textId="77777777" w:rsidR="00B05CEE" w:rsidRPr="00C450EE" w:rsidRDefault="00B05CEE" w:rsidP="00C450EE">
      <w:pPr>
        <w:pStyle w:val="Titolo1"/>
        <w:numPr>
          <w:ilvl w:val="0"/>
          <w:numId w:val="25"/>
        </w:numPr>
        <w:spacing w:after="120"/>
        <w:ind w:left="714" w:hanging="357"/>
        <w:rPr>
          <w:lang w:val="it-IT"/>
        </w:rPr>
      </w:pPr>
      <w:bookmarkStart w:id="11" w:name="_Toc46328047"/>
      <w:proofErr w:type="spellStart"/>
      <w:r w:rsidRPr="00C450EE">
        <w:rPr>
          <w:lang w:val="it-IT"/>
        </w:rPr>
        <w:t>Conclusions</w:t>
      </w:r>
      <w:proofErr w:type="spellEnd"/>
      <w:r w:rsidRPr="00C450EE">
        <w:rPr>
          <w:lang w:val="it-IT"/>
        </w:rPr>
        <w:t xml:space="preserve"> et opinion d'audit</w:t>
      </w:r>
      <w:bookmarkEnd w:id="11"/>
    </w:p>
    <w:p w14:paraId="3F1C36F4" w14:textId="5551AE0C" w:rsidR="00AF7545" w:rsidRPr="002B1640" w:rsidRDefault="00AF7545" w:rsidP="00AF7545">
      <w:pPr>
        <w:jc w:val="both"/>
        <w:rPr>
          <w:i/>
          <w:szCs w:val="22"/>
          <w:lang w:val="fr-FR"/>
        </w:rPr>
      </w:pPr>
      <w:r w:rsidRPr="002B1640">
        <w:rPr>
          <w:rFonts w:cs="Arial"/>
          <w:bCs/>
          <w:i/>
          <w:szCs w:val="22"/>
          <w:lang w:val="fr-FR"/>
        </w:rPr>
        <w:t>(</w:t>
      </w:r>
      <w:r w:rsidRPr="002B1640">
        <w:rPr>
          <w:rFonts w:eastAsia="Calibri"/>
          <w:i/>
          <w:lang w:val="fr-FR"/>
        </w:rPr>
        <w:t>Décrivez en détail</w:t>
      </w:r>
      <w:r w:rsidRPr="002B1640">
        <w:rPr>
          <w:rFonts w:cs="Arial"/>
          <w:bCs/>
          <w:i/>
          <w:szCs w:val="22"/>
          <w:lang w:val="fr-FR"/>
        </w:rPr>
        <w:t xml:space="preserve"> les conclusions tirées suite à la réalisation des audits de système sur l'AG/</w:t>
      </w:r>
      <w:r w:rsidR="00EB28E1">
        <w:rPr>
          <w:rFonts w:cs="Arial"/>
          <w:bCs/>
          <w:i/>
          <w:szCs w:val="22"/>
          <w:lang w:val="fr-FR"/>
        </w:rPr>
        <w:t>AN</w:t>
      </w:r>
      <w:r w:rsidRPr="002B1640">
        <w:rPr>
          <w:rFonts w:cs="Arial"/>
          <w:bCs/>
          <w:i/>
          <w:szCs w:val="22"/>
          <w:lang w:val="fr-FR"/>
        </w:rPr>
        <w:t xml:space="preserve">. </w:t>
      </w:r>
      <w:r w:rsidRPr="002B1640">
        <w:rPr>
          <w:rFonts w:eastAsia="Calibri"/>
          <w:i/>
          <w:lang w:val="fr-FR"/>
        </w:rPr>
        <w:t>Dans le cas où des procédures ne fonctionnant pas parfaitement ont été constatées, décrire les facteurs atténuants et/ou les effets compensés présents dans le système de gestion et de contrôle, susceptibles d'atténuer tout risque d'erreur, et donc le niveau de risque résiduel. Enfin, rendre compte de l'opinion d'audit sur le bon fonctionnement du système de gestion et de contrôle)</w:t>
      </w:r>
    </w:p>
    <w:p w14:paraId="3874FCF1" w14:textId="77777777" w:rsidR="0005269D" w:rsidRPr="002B1640" w:rsidRDefault="0005269D" w:rsidP="00C450EE">
      <w:pPr>
        <w:pStyle w:val="Predefinito"/>
        <w:spacing w:after="0" w:line="240" w:lineRule="auto"/>
        <w:jc w:val="both"/>
        <w:rPr>
          <w:rFonts w:ascii="Arial" w:hAnsi="Arial" w:cs="Arial"/>
          <w:sz w:val="22"/>
          <w:szCs w:val="22"/>
          <w:lang w:val="fr-FR"/>
        </w:rPr>
      </w:pPr>
    </w:p>
    <w:p w14:paraId="7D69D48A" w14:textId="562FD099" w:rsidR="004E3AE0" w:rsidRDefault="0005269D" w:rsidP="0005269D">
      <w:pPr>
        <w:pStyle w:val="Predefinito"/>
        <w:spacing w:before="120" w:after="60" w:line="276" w:lineRule="auto"/>
        <w:jc w:val="both"/>
        <w:rPr>
          <w:rFonts w:ascii="Arial" w:hAnsi="Arial" w:cs="Arial"/>
          <w:bCs/>
          <w:sz w:val="22"/>
          <w:szCs w:val="22"/>
          <w:lang w:val="fr-FR"/>
        </w:rPr>
      </w:pPr>
      <w:r w:rsidRPr="002B1640">
        <w:rPr>
          <w:rFonts w:ascii="Arial" w:hAnsi="Arial" w:cs="Arial"/>
          <w:bCs/>
          <w:sz w:val="22"/>
          <w:szCs w:val="22"/>
          <w:lang w:val="fr-FR"/>
        </w:rPr>
        <w:t>Les activités d'audit</w:t>
      </w:r>
      <w:r w:rsidR="00EB28E1">
        <w:rPr>
          <w:rFonts w:ascii="Arial" w:hAnsi="Arial" w:cs="Arial"/>
          <w:bCs/>
          <w:sz w:val="22"/>
          <w:szCs w:val="22"/>
          <w:lang w:val="fr-FR"/>
        </w:rPr>
        <w:t>,</w:t>
      </w:r>
      <w:r w:rsidRPr="002B1640">
        <w:rPr>
          <w:rFonts w:ascii="Arial" w:hAnsi="Arial" w:cs="Arial"/>
          <w:bCs/>
          <w:sz w:val="22"/>
          <w:szCs w:val="22"/>
          <w:lang w:val="fr-FR"/>
        </w:rPr>
        <w:t xml:space="preserve"> menées conformément à la «Stratégie d'audit», sur l</w:t>
      </w:r>
      <w:r w:rsidR="00EB28E1">
        <w:rPr>
          <w:rFonts w:ascii="Arial" w:hAnsi="Arial" w:cs="Arial"/>
          <w:bCs/>
          <w:sz w:val="22"/>
          <w:szCs w:val="22"/>
          <w:lang w:val="fr-FR"/>
        </w:rPr>
        <w:t>’AN</w:t>
      </w:r>
      <w:r w:rsidR="00E519FB">
        <w:rPr>
          <w:rFonts w:ascii="Arial" w:hAnsi="Arial" w:cs="Arial"/>
          <w:bCs/>
          <w:sz w:val="22"/>
          <w:szCs w:val="22"/>
          <w:lang w:val="fr-FR"/>
        </w:rPr>
        <w:t>T</w:t>
      </w:r>
      <w:r w:rsidR="00EB28E1">
        <w:rPr>
          <w:rFonts w:ascii="Arial" w:hAnsi="Arial" w:cs="Arial"/>
          <w:bCs/>
          <w:sz w:val="22"/>
          <w:szCs w:val="22"/>
          <w:lang w:val="fr-FR"/>
        </w:rPr>
        <w:t xml:space="preserve">, </w:t>
      </w:r>
      <w:r w:rsidRPr="002B1640">
        <w:rPr>
          <w:rFonts w:ascii="Arial" w:hAnsi="Arial" w:cs="Arial"/>
          <w:bCs/>
          <w:sz w:val="22"/>
          <w:szCs w:val="22"/>
          <w:lang w:val="fr-FR"/>
        </w:rPr>
        <w:t xml:space="preserve">permettent de tirer des conclusions fiables sur le fonctionnement correct et efficace du Système de Gestion et de Contrôle des Programmes et d'exprimer une appréciation de fiabilité qui peut être accordé au système. </w:t>
      </w:r>
    </w:p>
    <w:p w14:paraId="7B187C45" w14:textId="46026623" w:rsidR="0005269D" w:rsidRPr="002B1640" w:rsidRDefault="0005269D" w:rsidP="0005269D">
      <w:pPr>
        <w:pStyle w:val="Predefinito"/>
        <w:spacing w:before="120" w:after="60" w:line="276" w:lineRule="auto"/>
        <w:jc w:val="both"/>
        <w:rPr>
          <w:rFonts w:ascii="Arial" w:hAnsi="Arial" w:cs="Arial"/>
          <w:bCs/>
          <w:sz w:val="22"/>
          <w:szCs w:val="22"/>
          <w:lang w:val="fr-FR"/>
        </w:rPr>
      </w:pPr>
      <w:r w:rsidRPr="002B1640">
        <w:rPr>
          <w:rFonts w:ascii="Arial" w:hAnsi="Arial" w:cs="Arial"/>
          <w:bCs/>
          <w:sz w:val="22"/>
          <w:szCs w:val="22"/>
          <w:lang w:val="fr-FR"/>
        </w:rPr>
        <w:t>(</w:t>
      </w:r>
      <w:r w:rsidRPr="004E3AE0">
        <w:rPr>
          <w:rFonts w:ascii="Arial" w:hAnsi="Arial" w:cs="Arial"/>
          <w:bCs/>
          <w:i/>
          <w:iCs/>
          <w:sz w:val="22"/>
          <w:szCs w:val="22"/>
          <w:lang w:val="fr-FR"/>
        </w:rPr>
        <w:t>Indiquez les spécificités de l'audit tunisien</w:t>
      </w:r>
      <w:r w:rsidRPr="002B1640">
        <w:rPr>
          <w:rFonts w:ascii="Arial" w:hAnsi="Arial" w:cs="Arial"/>
          <w:bCs/>
          <w:sz w:val="22"/>
          <w:szCs w:val="22"/>
          <w:lang w:val="fr-FR"/>
        </w:rPr>
        <w:t>).</w:t>
      </w:r>
    </w:p>
    <w:p w14:paraId="75645148" w14:textId="25CBFA7C" w:rsidR="0005269D" w:rsidRPr="002B1640" w:rsidRDefault="0005269D" w:rsidP="0005269D">
      <w:pPr>
        <w:pStyle w:val="Predefinito"/>
        <w:spacing w:after="60" w:line="276" w:lineRule="auto"/>
        <w:jc w:val="both"/>
        <w:rPr>
          <w:rFonts w:ascii="Arial" w:hAnsi="Arial" w:cs="Arial"/>
          <w:bCs/>
          <w:sz w:val="22"/>
          <w:szCs w:val="22"/>
          <w:lang w:val="fr-FR"/>
        </w:rPr>
      </w:pPr>
      <w:r w:rsidRPr="002B1640">
        <w:rPr>
          <w:rFonts w:ascii="Arial" w:hAnsi="Arial" w:cs="Arial"/>
          <w:bCs/>
          <w:sz w:val="22"/>
          <w:szCs w:val="22"/>
          <w:lang w:val="fr-FR"/>
        </w:rPr>
        <w:t xml:space="preserve">Au cours de l'audit, </w:t>
      </w:r>
      <w:r w:rsidRPr="004E3AE0">
        <w:rPr>
          <w:rFonts w:ascii="Arial" w:hAnsi="Arial" w:cs="Arial"/>
          <w:b/>
          <w:sz w:val="22"/>
          <w:szCs w:val="22"/>
          <w:lang w:val="fr-FR"/>
        </w:rPr>
        <w:t>aucune dépense irrégulière ni aucune criticité systématique n'ont été constatées</w:t>
      </w:r>
      <w:r w:rsidRPr="002B1640">
        <w:rPr>
          <w:rFonts w:ascii="Arial" w:hAnsi="Arial" w:cs="Arial"/>
          <w:bCs/>
          <w:sz w:val="22"/>
          <w:szCs w:val="22"/>
          <w:lang w:val="fr-FR"/>
        </w:rPr>
        <w:t xml:space="preserve">, mais des recommandations ont principalement été faites pour améliorer le DSGC. Les principales recommandations envisagent un délai de résolution au sein de XXXXXXX et cela sera pris en compte dans </w:t>
      </w:r>
      <w:r w:rsidR="004E3AE0">
        <w:rPr>
          <w:rFonts w:ascii="Arial" w:hAnsi="Arial" w:cs="Arial"/>
          <w:bCs/>
          <w:sz w:val="22"/>
          <w:szCs w:val="22"/>
          <w:lang w:val="fr-FR"/>
        </w:rPr>
        <w:t>RAA</w:t>
      </w:r>
      <w:r w:rsidRPr="002B1640">
        <w:rPr>
          <w:rFonts w:ascii="Arial" w:hAnsi="Arial" w:cs="Arial"/>
          <w:bCs/>
          <w:sz w:val="22"/>
          <w:szCs w:val="22"/>
          <w:lang w:val="fr-FR"/>
        </w:rPr>
        <w:t xml:space="preserve"> XXXX.</w:t>
      </w:r>
    </w:p>
    <w:p w14:paraId="248F3EDA" w14:textId="600BC06C" w:rsidR="0005269D" w:rsidRPr="002B1640" w:rsidRDefault="0005269D" w:rsidP="0005269D">
      <w:pPr>
        <w:pStyle w:val="Predefinito"/>
        <w:spacing w:after="60" w:line="276" w:lineRule="auto"/>
        <w:jc w:val="both"/>
        <w:rPr>
          <w:lang w:val="fr-FR"/>
        </w:rPr>
      </w:pPr>
      <w:r w:rsidRPr="002B1640">
        <w:rPr>
          <w:rFonts w:ascii="Arial" w:hAnsi="Arial" w:cs="Arial"/>
          <w:bCs/>
          <w:sz w:val="22"/>
          <w:szCs w:val="22"/>
          <w:lang w:val="fr-FR"/>
        </w:rPr>
        <w:t>En ce qui concerne le contrôle du maintien des exigences de désignation de l'autorité de gestion du programme, celles-ci ont été vérifiées lors de la réalisation des activités d'audit du système conformément aux dispositions de l'annexe du règlement (UE) n. 897/2014.</w:t>
      </w:r>
    </w:p>
    <w:p w14:paraId="266B093D" w14:textId="75BD0155" w:rsidR="0005269D" w:rsidRDefault="0005269D" w:rsidP="0005269D">
      <w:pPr>
        <w:shd w:val="clear" w:color="auto" w:fill="FFFFFF" w:themeFill="background1"/>
        <w:spacing w:line="276" w:lineRule="auto"/>
        <w:jc w:val="both"/>
        <w:rPr>
          <w:szCs w:val="22"/>
          <w:lang w:val="fr-FR"/>
        </w:rPr>
      </w:pPr>
      <w:r w:rsidRPr="002B1640">
        <w:rPr>
          <w:szCs w:val="22"/>
          <w:lang w:val="fr-FR"/>
        </w:rPr>
        <w:t>(</w:t>
      </w:r>
      <w:r w:rsidRPr="004E3AE0">
        <w:rPr>
          <w:i/>
          <w:iCs/>
          <w:szCs w:val="22"/>
          <w:lang w:val="fr-FR"/>
        </w:rPr>
        <w:t>pour chaque exigence clé, l'évaluation atteinte par le membre tunisien du groupe d'auditeurs est rapportée</w:t>
      </w:r>
      <w:r w:rsidRPr="002B1640">
        <w:rPr>
          <w:szCs w:val="22"/>
          <w:lang w:val="fr-FR"/>
        </w:rPr>
        <w:t>)</w:t>
      </w:r>
    </w:p>
    <w:p w14:paraId="6EE8FDE8" w14:textId="6A5DE16B" w:rsidR="00B72222" w:rsidRPr="00B72222" w:rsidRDefault="00B72222" w:rsidP="00B72222">
      <w:pPr>
        <w:pStyle w:val="Paragrafoelenco"/>
        <w:tabs>
          <w:tab w:val="left" w:pos="1276"/>
        </w:tabs>
        <w:ind w:left="567"/>
        <w:jc w:val="both"/>
        <w:rPr>
          <w:i/>
          <w:iCs/>
          <w:szCs w:val="22"/>
          <w:lang w:val="fr-FR"/>
        </w:rPr>
      </w:pPr>
      <w:r w:rsidRPr="00B72222">
        <w:rPr>
          <w:rFonts w:cs="Arial"/>
          <w:bCs/>
          <w:i/>
          <w:iCs/>
          <w:szCs w:val="22"/>
          <w:lang w:val="fr-FR"/>
        </w:rPr>
        <w:t>(la partie de la compétence de l'auditeur sicilien a été supprimée)</w:t>
      </w:r>
    </w:p>
    <w:p w14:paraId="734E2D0B" w14:textId="77777777" w:rsidR="0005269D" w:rsidRPr="002B1640" w:rsidRDefault="0005269D" w:rsidP="0005269D">
      <w:pPr>
        <w:spacing w:line="360" w:lineRule="auto"/>
        <w:jc w:val="both"/>
        <w:rPr>
          <w:rFonts w:cs="Arial"/>
          <w:b/>
          <w:bCs/>
          <w:sz w:val="16"/>
          <w:szCs w:val="16"/>
          <w:lang w:val="fr-FR"/>
        </w:rPr>
      </w:pPr>
    </w:p>
    <w:tbl>
      <w:tblPr>
        <w:tblpPr w:leftFromText="141" w:rightFromText="141" w:vertAnchor="text" w:tblpXSpec="center" w:tblpY="1"/>
        <w:tblOverlap w:val="never"/>
        <w:tblW w:w="4769"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877"/>
        <w:gridCol w:w="4364"/>
        <w:gridCol w:w="3401"/>
      </w:tblGrid>
      <w:tr w:rsidR="00EC5D0B" w:rsidRPr="001E7B70" w14:paraId="4645B89F" w14:textId="77777777" w:rsidTr="00B72222">
        <w:trPr>
          <w:trHeight w:val="841"/>
          <w:tblHeader/>
        </w:trPr>
        <w:tc>
          <w:tcPr>
            <w:tcW w:w="3032" w:type="pct"/>
            <w:gridSpan w:val="2"/>
            <w:vAlign w:val="center"/>
          </w:tcPr>
          <w:p w14:paraId="1922EE91" w14:textId="77777777" w:rsidR="00EC5D0B" w:rsidRPr="001E7B70" w:rsidRDefault="00EC5D0B" w:rsidP="000C61EC">
            <w:pPr>
              <w:autoSpaceDE w:val="0"/>
              <w:snapToGrid w:val="0"/>
              <w:jc w:val="center"/>
              <w:rPr>
                <w:rFonts w:cs="Arial"/>
                <w:b/>
                <w:bCs/>
                <w:iCs/>
                <w:szCs w:val="22"/>
              </w:rPr>
            </w:pPr>
            <w:r w:rsidRPr="001E7B70">
              <w:rPr>
                <w:rFonts w:cs="Arial"/>
                <w:b/>
                <w:bCs/>
                <w:iCs/>
                <w:szCs w:val="22"/>
              </w:rPr>
              <w:t>EXIGENCE CLÉ</w:t>
            </w:r>
          </w:p>
        </w:tc>
        <w:tc>
          <w:tcPr>
            <w:tcW w:w="1968" w:type="pct"/>
            <w:vAlign w:val="center"/>
          </w:tcPr>
          <w:p w14:paraId="1109D0FC" w14:textId="540BE6B4" w:rsidR="00EC5D0B" w:rsidRDefault="00EC5D0B" w:rsidP="00B72222">
            <w:pPr>
              <w:autoSpaceDE w:val="0"/>
              <w:snapToGrid w:val="0"/>
              <w:jc w:val="center"/>
              <w:rPr>
                <w:rFonts w:cs="Arial"/>
                <w:b/>
                <w:bCs/>
                <w:iCs/>
                <w:szCs w:val="22"/>
              </w:rPr>
            </w:pPr>
            <w:r>
              <w:rPr>
                <w:rFonts w:cs="Arial"/>
                <w:b/>
                <w:bCs/>
                <w:iCs/>
                <w:szCs w:val="22"/>
              </w:rPr>
              <w:t xml:space="preserve">Evaluation Membre </w:t>
            </w:r>
            <w:proofErr w:type="spellStart"/>
            <w:r>
              <w:rPr>
                <w:rFonts w:cs="Arial"/>
                <w:b/>
                <w:bCs/>
                <w:iCs/>
                <w:szCs w:val="22"/>
              </w:rPr>
              <w:t>tunisien</w:t>
            </w:r>
            <w:proofErr w:type="spellEnd"/>
            <w:r>
              <w:rPr>
                <w:rFonts w:cs="Arial"/>
                <w:b/>
                <w:bCs/>
                <w:iCs/>
                <w:szCs w:val="22"/>
              </w:rPr>
              <w:t xml:space="preserve"> des Groupe des Auditors</w:t>
            </w:r>
          </w:p>
        </w:tc>
      </w:tr>
      <w:tr w:rsidR="00EC5D0B" w:rsidRPr="00AF7545" w14:paraId="1C3D2316" w14:textId="77777777" w:rsidTr="00EC5D0B">
        <w:trPr>
          <w:trHeight w:val="537"/>
        </w:trPr>
        <w:tc>
          <w:tcPr>
            <w:tcW w:w="507" w:type="pct"/>
            <w:vAlign w:val="center"/>
          </w:tcPr>
          <w:p w14:paraId="7BC87D81" w14:textId="77777777" w:rsidR="00EC5D0B" w:rsidRPr="00580726" w:rsidRDefault="00EC5D0B" w:rsidP="000C61EC">
            <w:pPr>
              <w:autoSpaceDE w:val="0"/>
              <w:snapToGrid w:val="0"/>
              <w:spacing w:before="40" w:after="40"/>
              <w:jc w:val="center"/>
              <w:rPr>
                <w:rFonts w:cs="Arial"/>
                <w:bCs/>
                <w:sz w:val="20"/>
              </w:rPr>
            </w:pPr>
            <w:r w:rsidRPr="00580726">
              <w:rPr>
                <w:rFonts w:cs="Arial"/>
                <w:bCs/>
                <w:sz w:val="20"/>
              </w:rPr>
              <w:t>1</w:t>
            </w:r>
          </w:p>
        </w:tc>
        <w:tc>
          <w:tcPr>
            <w:tcW w:w="2525" w:type="pct"/>
            <w:vAlign w:val="center"/>
          </w:tcPr>
          <w:p w14:paraId="5583C495" w14:textId="77777777" w:rsidR="00EC5D0B" w:rsidRPr="002B1640" w:rsidRDefault="00EC5D0B" w:rsidP="000C61EC">
            <w:pPr>
              <w:autoSpaceDE w:val="0"/>
              <w:snapToGrid w:val="0"/>
              <w:spacing w:before="40" w:after="40"/>
              <w:jc w:val="both"/>
              <w:rPr>
                <w:rFonts w:cs="Arial"/>
                <w:bCs/>
                <w:iCs/>
                <w:sz w:val="20"/>
                <w:lang w:val="fr-FR"/>
              </w:rPr>
            </w:pPr>
            <w:r w:rsidRPr="002B1640">
              <w:rPr>
                <w:rFonts w:cs="Arial"/>
                <w:sz w:val="20"/>
                <w:lang w:val="fr-FR"/>
              </w:rPr>
              <w:t>Séparation adéquate des tâches et systèmes de rapports et de surveillance adéquats dans les cas où l'autorité responsable confie l'exécution de tâches à un autre organe</w:t>
            </w:r>
          </w:p>
        </w:tc>
        <w:tc>
          <w:tcPr>
            <w:tcW w:w="1968" w:type="pct"/>
          </w:tcPr>
          <w:p w14:paraId="4BA727F4" w14:textId="77777777" w:rsidR="00EC5D0B" w:rsidRPr="002B1640" w:rsidRDefault="00EC5D0B" w:rsidP="000C61EC">
            <w:pPr>
              <w:autoSpaceDE w:val="0"/>
              <w:snapToGrid w:val="0"/>
              <w:spacing w:before="40" w:after="40"/>
              <w:rPr>
                <w:rFonts w:cs="Arial"/>
                <w:bCs/>
                <w:iCs/>
                <w:sz w:val="20"/>
                <w:lang w:val="fr-FR"/>
              </w:rPr>
            </w:pPr>
          </w:p>
        </w:tc>
      </w:tr>
      <w:tr w:rsidR="00EC5D0B" w:rsidRPr="00AF7545" w14:paraId="110A6C0F" w14:textId="77777777" w:rsidTr="00EC5D0B">
        <w:trPr>
          <w:trHeight w:val="283"/>
        </w:trPr>
        <w:tc>
          <w:tcPr>
            <w:tcW w:w="507" w:type="pct"/>
            <w:vAlign w:val="center"/>
          </w:tcPr>
          <w:p w14:paraId="3F864229" w14:textId="77777777" w:rsidR="00EC5D0B" w:rsidRPr="00580726" w:rsidRDefault="00EC5D0B" w:rsidP="000C61EC">
            <w:pPr>
              <w:autoSpaceDE w:val="0"/>
              <w:snapToGrid w:val="0"/>
              <w:spacing w:before="40" w:after="40"/>
              <w:jc w:val="center"/>
              <w:rPr>
                <w:rFonts w:cs="Arial"/>
                <w:bCs/>
                <w:sz w:val="20"/>
              </w:rPr>
            </w:pPr>
            <w:r w:rsidRPr="00580726">
              <w:rPr>
                <w:rFonts w:cs="Arial"/>
                <w:bCs/>
                <w:sz w:val="20"/>
              </w:rPr>
              <w:t>3</w:t>
            </w:r>
          </w:p>
        </w:tc>
        <w:tc>
          <w:tcPr>
            <w:tcW w:w="2525" w:type="pct"/>
            <w:vAlign w:val="center"/>
          </w:tcPr>
          <w:p w14:paraId="1CA4FA76" w14:textId="77777777" w:rsidR="00EC5D0B" w:rsidRPr="002B1640" w:rsidRDefault="00EC5D0B" w:rsidP="000C61EC">
            <w:pPr>
              <w:autoSpaceDE w:val="0"/>
              <w:snapToGrid w:val="0"/>
              <w:spacing w:before="40" w:after="40"/>
              <w:jc w:val="both"/>
              <w:rPr>
                <w:rFonts w:cs="Arial"/>
                <w:bCs/>
                <w:iCs/>
                <w:sz w:val="20"/>
                <w:lang w:val="fr-FR"/>
              </w:rPr>
            </w:pPr>
            <w:r w:rsidRPr="002B1640">
              <w:rPr>
                <w:rFonts w:cs="Arial"/>
                <w:sz w:val="20"/>
                <w:lang w:val="fr-FR"/>
              </w:rPr>
              <w:t>Information adéquate des bénéficiaires sur les conditions applicables en relation avec les opérations sélectionnées</w:t>
            </w:r>
          </w:p>
        </w:tc>
        <w:tc>
          <w:tcPr>
            <w:tcW w:w="1968" w:type="pct"/>
          </w:tcPr>
          <w:p w14:paraId="36CC38E5" w14:textId="77777777" w:rsidR="00EC5D0B" w:rsidRPr="002B1640" w:rsidRDefault="00EC5D0B" w:rsidP="000C61EC">
            <w:pPr>
              <w:autoSpaceDE w:val="0"/>
              <w:snapToGrid w:val="0"/>
              <w:spacing w:before="40" w:after="40"/>
              <w:rPr>
                <w:rFonts w:cs="Arial"/>
                <w:bCs/>
                <w:iCs/>
                <w:sz w:val="20"/>
                <w:lang w:val="fr-FR"/>
              </w:rPr>
            </w:pPr>
          </w:p>
        </w:tc>
      </w:tr>
      <w:tr w:rsidR="00EC5D0B" w:rsidRPr="001E7B70" w14:paraId="1D34E0BF" w14:textId="77777777" w:rsidTr="00EC5D0B">
        <w:trPr>
          <w:trHeight w:val="283"/>
        </w:trPr>
        <w:tc>
          <w:tcPr>
            <w:tcW w:w="507" w:type="pct"/>
            <w:vAlign w:val="center"/>
          </w:tcPr>
          <w:p w14:paraId="57E03511" w14:textId="77777777" w:rsidR="00EC5D0B" w:rsidRPr="00580726" w:rsidRDefault="00EC5D0B" w:rsidP="000C61EC">
            <w:pPr>
              <w:autoSpaceDE w:val="0"/>
              <w:snapToGrid w:val="0"/>
              <w:spacing w:before="40" w:after="40"/>
              <w:jc w:val="center"/>
              <w:rPr>
                <w:rFonts w:cs="Arial"/>
                <w:bCs/>
                <w:sz w:val="20"/>
              </w:rPr>
            </w:pPr>
            <w:r w:rsidRPr="00580726">
              <w:rPr>
                <w:rFonts w:cs="Arial"/>
                <w:bCs/>
                <w:sz w:val="20"/>
              </w:rPr>
              <w:t>4</w:t>
            </w:r>
          </w:p>
        </w:tc>
        <w:tc>
          <w:tcPr>
            <w:tcW w:w="2525" w:type="pct"/>
            <w:vAlign w:val="center"/>
          </w:tcPr>
          <w:p w14:paraId="4F60C12A" w14:textId="77777777" w:rsidR="00EC5D0B" w:rsidRPr="00580726" w:rsidRDefault="00EC5D0B" w:rsidP="000C61EC">
            <w:pPr>
              <w:autoSpaceDE w:val="0"/>
              <w:snapToGrid w:val="0"/>
              <w:spacing w:before="40" w:after="40"/>
              <w:jc w:val="both"/>
              <w:rPr>
                <w:rFonts w:cs="Arial"/>
                <w:bCs/>
                <w:iCs/>
                <w:sz w:val="20"/>
              </w:rPr>
            </w:pPr>
            <w:proofErr w:type="spellStart"/>
            <w:r w:rsidRPr="00580726">
              <w:rPr>
                <w:rFonts w:cs="Arial"/>
                <w:bCs/>
                <w:sz w:val="20"/>
              </w:rPr>
              <w:t>Vérifications</w:t>
            </w:r>
            <w:proofErr w:type="spellEnd"/>
            <w:r w:rsidRPr="00580726">
              <w:rPr>
                <w:rFonts w:cs="Arial"/>
                <w:bCs/>
                <w:sz w:val="20"/>
              </w:rPr>
              <w:t xml:space="preserve"> de gestion </w:t>
            </w:r>
            <w:proofErr w:type="spellStart"/>
            <w:r w:rsidRPr="00580726">
              <w:rPr>
                <w:rFonts w:cs="Arial"/>
                <w:bCs/>
                <w:sz w:val="20"/>
              </w:rPr>
              <w:t>adéquates</w:t>
            </w:r>
            <w:proofErr w:type="spellEnd"/>
          </w:p>
        </w:tc>
        <w:tc>
          <w:tcPr>
            <w:tcW w:w="1968" w:type="pct"/>
          </w:tcPr>
          <w:p w14:paraId="0C9C3A1A" w14:textId="77777777" w:rsidR="00EC5D0B" w:rsidRPr="00580726" w:rsidRDefault="00EC5D0B" w:rsidP="000C61EC">
            <w:pPr>
              <w:autoSpaceDE w:val="0"/>
              <w:snapToGrid w:val="0"/>
              <w:spacing w:before="40" w:after="40"/>
              <w:rPr>
                <w:rFonts w:cs="Arial"/>
                <w:bCs/>
                <w:iCs/>
                <w:sz w:val="20"/>
              </w:rPr>
            </w:pPr>
          </w:p>
        </w:tc>
      </w:tr>
      <w:tr w:rsidR="00EC5D0B" w:rsidRPr="00AF7545" w14:paraId="0143C2C2" w14:textId="77777777" w:rsidTr="00EC5D0B">
        <w:trPr>
          <w:trHeight w:val="283"/>
        </w:trPr>
        <w:tc>
          <w:tcPr>
            <w:tcW w:w="507" w:type="pct"/>
            <w:vAlign w:val="center"/>
          </w:tcPr>
          <w:p w14:paraId="6D3F1EA7" w14:textId="77777777" w:rsidR="00EC5D0B" w:rsidRPr="00580726" w:rsidRDefault="00EC5D0B" w:rsidP="000C61EC">
            <w:pPr>
              <w:autoSpaceDE w:val="0"/>
              <w:snapToGrid w:val="0"/>
              <w:spacing w:before="40" w:after="40"/>
              <w:jc w:val="center"/>
              <w:rPr>
                <w:rFonts w:cs="Arial"/>
                <w:bCs/>
                <w:sz w:val="20"/>
              </w:rPr>
            </w:pPr>
            <w:r w:rsidRPr="00580726">
              <w:rPr>
                <w:rFonts w:cs="Arial"/>
                <w:bCs/>
                <w:sz w:val="20"/>
              </w:rPr>
              <w:t>6</w:t>
            </w:r>
          </w:p>
        </w:tc>
        <w:tc>
          <w:tcPr>
            <w:tcW w:w="2525" w:type="pct"/>
          </w:tcPr>
          <w:p w14:paraId="2987E528" w14:textId="77777777" w:rsidR="00EC5D0B" w:rsidRPr="002B1640" w:rsidRDefault="00EC5D0B" w:rsidP="000C61EC">
            <w:pPr>
              <w:autoSpaceDE w:val="0"/>
              <w:snapToGrid w:val="0"/>
              <w:spacing w:before="40" w:after="40"/>
              <w:jc w:val="both"/>
              <w:rPr>
                <w:rFonts w:cs="Arial"/>
                <w:bCs/>
                <w:iCs/>
                <w:sz w:val="20"/>
                <w:lang w:val="fr-FR"/>
              </w:rPr>
            </w:pPr>
            <w:r w:rsidRPr="002B1640">
              <w:rPr>
                <w:rFonts w:cs="Arial"/>
                <w:sz w:val="20"/>
                <w:lang w:val="fr-FR"/>
              </w:rPr>
              <w:t>Système fiable de collecte, d'enregistrement et de stockage des données à des fins de surveillance, d'évaluation, de gestion financière, de vérification et d'audit, également lié à des systèmes d'échange électronique de données avec les bénéficiaires</w:t>
            </w:r>
          </w:p>
        </w:tc>
        <w:tc>
          <w:tcPr>
            <w:tcW w:w="1968" w:type="pct"/>
          </w:tcPr>
          <w:p w14:paraId="143C7592" w14:textId="77777777" w:rsidR="00EC5D0B" w:rsidRPr="002B1640" w:rsidRDefault="00EC5D0B" w:rsidP="000C61EC">
            <w:pPr>
              <w:autoSpaceDE w:val="0"/>
              <w:snapToGrid w:val="0"/>
              <w:spacing w:before="40" w:after="40"/>
              <w:rPr>
                <w:rFonts w:cs="Arial"/>
                <w:bCs/>
                <w:iCs/>
                <w:sz w:val="20"/>
                <w:lang w:val="fr-FR"/>
              </w:rPr>
            </w:pPr>
          </w:p>
        </w:tc>
      </w:tr>
      <w:tr w:rsidR="00EC5D0B" w:rsidRPr="00AF7545" w14:paraId="7701D803" w14:textId="77777777" w:rsidTr="00EC5D0B">
        <w:trPr>
          <w:trHeight w:val="537"/>
        </w:trPr>
        <w:tc>
          <w:tcPr>
            <w:tcW w:w="507" w:type="pct"/>
            <w:vAlign w:val="center"/>
          </w:tcPr>
          <w:p w14:paraId="1F932F19" w14:textId="77777777" w:rsidR="00EC5D0B" w:rsidRPr="00580726" w:rsidRDefault="00EC5D0B" w:rsidP="000C61EC">
            <w:pPr>
              <w:autoSpaceDE w:val="0"/>
              <w:snapToGrid w:val="0"/>
              <w:spacing w:before="40" w:after="40"/>
              <w:jc w:val="center"/>
              <w:rPr>
                <w:rFonts w:cs="Arial"/>
                <w:bCs/>
                <w:sz w:val="20"/>
              </w:rPr>
            </w:pPr>
            <w:r w:rsidRPr="00580726">
              <w:rPr>
                <w:rFonts w:cs="Arial"/>
                <w:bCs/>
                <w:sz w:val="20"/>
              </w:rPr>
              <w:t>7</w:t>
            </w:r>
          </w:p>
        </w:tc>
        <w:tc>
          <w:tcPr>
            <w:tcW w:w="2525" w:type="pct"/>
          </w:tcPr>
          <w:p w14:paraId="6C828269" w14:textId="77777777" w:rsidR="00EC5D0B" w:rsidRPr="002B1640" w:rsidRDefault="00EC5D0B" w:rsidP="000C61EC">
            <w:pPr>
              <w:autoSpaceDE w:val="0"/>
              <w:snapToGrid w:val="0"/>
              <w:spacing w:before="40" w:after="40"/>
              <w:jc w:val="both"/>
              <w:rPr>
                <w:rFonts w:cs="Arial"/>
                <w:bCs/>
                <w:iCs/>
                <w:sz w:val="20"/>
                <w:lang w:val="fr-FR"/>
              </w:rPr>
            </w:pPr>
            <w:r w:rsidRPr="002B1640">
              <w:rPr>
                <w:rFonts w:cs="Arial"/>
                <w:sz w:val="20"/>
                <w:lang w:val="fr-FR"/>
              </w:rPr>
              <w:t>Mise en œuvre efficace de mesures antifraude proportionnées</w:t>
            </w:r>
          </w:p>
        </w:tc>
        <w:tc>
          <w:tcPr>
            <w:tcW w:w="1968" w:type="pct"/>
          </w:tcPr>
          <w:p w14:paraId="68986519" w14:textId="77777777" w:rsidR="00EC5D0B" w:rsidRPr="002B1640" w:rsidRDefault="00EC5D0B" w:rsidP="000C61EC">
            <w:pPr>
              <w:autoSpaceDE w:val="0"/>
              <w:snapToGrid w:val="0"/>
              <w:spacing w:before="40" w:after="40"/>
              <w:rPr>
                <w:rFonts w:cs="Arial"/>
                <w:bCs/>
                <w:iCs/>
                <w:sz w:val="20"/>
                <w:lang w:val="fr-FR"/>
              </w:rPr>
            </w:pPr>
          </w:p>
        </w:tc>
      </w:tr>
    </w:tbl>
    <w:p w14:paraId="2CB34C29" w14:textId="77777777" w:rsidR="0005269D" w:rsidRPr="00C450EE" w:rsidRDefault="0005269D" w:rsidP="00C450EE">
      <w:pPr>
        <w:pStyle w:val="Predefinito"/>
        <w:spacing w:after="0" w:line="240" w:lineRule="auto"/>
        <w:jc w:val="both"/>
        <w:rPr>
          <w:rFonts w:ascii="Arial" w:hAnsi="Arial" w:cs="Arial"/>
          <w:sz w:val="22"/>
          <w:szCs w:val="22"/>
        </w:rPr>
      </w:pPr>
    </w:p>
    <w:p w14:paraId="6C6440F7" w14:textId="514E570C" w:rsidR="0005269D" w:rsidRPr="002B1640" w:rsidRDefault="00EC5D0B" w:rsidP="00EC5D0B">
      <w:pPr>
        <w:pStyle w:val="Predefinito"/>
        <w:spacing w:before="120" w:after="60" w:line="276" w:lineRule="auto"/>
        <w:jc w:val="both"/>
        <w:rPr>
          <w:rFonts w:ascii="Arial" w:hAnsi="Arial" w:cs="Arial"/>
          <w:sz w:val="22"/>
          <w:szCs w:val="22"/>
          <w:lang w:val="fr-FR"/>
        </w:rPr>
      </w:pPr>
      <w:r w:rsidRPr="00EC5D0B">
        <w:rPr>
          <w:rFonts w:ascii="Arial" w:hAnsi="Arial" w:cs="Arial"/>
          <w:bCs/>
          <w:sz w:val="22"/>
          <w:szCs w:val="22"/>
          <w:lang w:val="fr-FR"/>
        </w:rPr>
        <w:t xml:space="preserve">Sur la base de l'activité réalisée, conformément au périmètre et aux objectifs définis dans ce rapport d'audit sur le système de gestion et de contrôle du programme en référence aux exigences clés prises en compte, il est apparu que le système concernant la partie tunisienne peut être la catégorie suivante: </w:t>
      </w:r>
      <w:r w:rsidRPr="00EC5D0B">
        <w:rPr>
          <w:rFonts w:ascii="Arial" w:hAnsi="Arial" w:cs="Arial"/>
          <w:bCs/>
          <w:i/>
          <w:iCs/>
          <w:sz w:val="22"/>
          <w:szCs w:val="22"/>
          <w:lang w:val="fr-FR"/>
        </w:rPr>
        <w:t>indiquez la catégorie attribuée</w:t>
      </w:r>
    </w:p>
    <w:p w14:paraId="5D1D2AC1" w14:textId="478CA3BD" w:rsidR="0005269D" w:rsidRPr="002B1640" w:rsidRDefault="0005269D" w:rsidP="0005269D">
      <w:pPr>
        <w:pStyle w:val="Predefinito"/>
        <w:spacing w:before="120" w:after="60" w:line="276" w:lineRule="auto"/>
        <w:jc w:val="both"/>
        <w:rPr>
          <w:rFonts w:ascii="Arial" w:hAnsi="Arial" w:cs="Arial"/>
          <w:bCs/>
          <w:sz w:val="22"/>
          <w:szCs w:val="22"/>
          <w:lang w:val="fr-FR"/>
        </w:rPr>
      </w:pPr>
      <w:r w:rsidRPr="002B1640">
        <w:rPr>
          <w:rFonts w:ascii="Arial" w:hAnsi="Arial" w:cs="Arial"/>
          <w:bCs/>
          <w:sz w:val="22"/>
          <w:szCs w:val="22"/>
          <w:lang w:val="fr-FR"/>
        </w:rPr>
        <w:t>Et il est possible d'exprimer, pour l</w:t>
      </w:r>
      <w:r w:rsidR="00EC5D0B">
        <w:rPr>
          <w:rFonts w:ascii="Arial" w:hAnsi="Arial" w:cs="Arial"/>
          <w:bCs/>
          <w:sz w:val="22"/>
          <w:szCs w:val="22"/>
          <w:lang w:val="fr-FR"/>
        </w:rPr>
        <w:t>’</w:t>
      </w:r>
      <w:r w:rsidRPr="002B1640">
        <w:rPr>
          <w:rFonts w:ascii="Arial" w:eastAsia="Calibri" w:hAnsi="Arial" w:cs="Arial"/>
          <w:sz w:val="22"/>
          <w:szCs w:val="22"/>
          <w:lang w:val="fr-FR"/>
        </w:rPr>
        <w:t>exercice comptable XX / XX / 20XX - XX / XX / 20XX,</w:t>
      </w:r>
      <w:r w:rsidRPr="002B1640">
        <w:rPr>
          <w:rFonts w:ascii="Arial" w:hAnsi="Arial" w:cs="Arial"/>
          <w:bCs/>
          <w:sz w:val="22"/>
          <w:szCs w:val="22"/>
          <w:lang w:val="fr-FR"/>
        </w:rPr>
        <w:t xml:space="preserve"> l'opinion d'audit suivante:</w:t>
      </w:r>
    </w:p>
    <w:p w14:paraId="42FE2506" w14:textId="77777777" w:rsidR="0005269D" w:rsidRPr="002B1640" w:rsidRDefault="0005269D" w:rsidP="0005269D">
      <w:pPr>
        <w:numPr>
          <w:ilvl w:val="0"/>
          <w:numId w:val="19"/>
        </w:numPr>
        <w:spacing w:line="360" w:lineRule="auto"/>
        <w:jc w:val="both"/>
        <w:rPr>
          <w:rFonts w:eastAsia="Calibri" w:cs="Arial"/>
          <w:szCs w:val="22"/>
          <w:lang w:val="fr-FR"/>
        </w:rPr>
      </w:pPr>
      <w:r w:rsidRPr="002B1640">
        <w:rPr>
          <w:rFonts w:eastAsia="Calibri" w:cs="Arial"/>
          <w:szCs w:val="22"/>
          <w:lang w:val="fr-FR"/>
        </w:rPr>
        <w:t xml:space="preserve">Fonctionne bien. </w:t>
      </w:r>
      <w:r w:rsidRPr="002B1640">
        <w:rPr>
          <w:rFonts w:cs="Arial"/>
          <w:bCs/>
          <w:szCs w:val="22"/>
          <w:lang w:val="fr-FR"/>
        </w:rPr>
        <w:t>Aucune amélioration n'est nécessaire ou seules de petites améliorations sont nécessaires.</w:t>
      </w:r>
    </w:p>
    <w:p w14:paraId="2ADF3B23" w14:textId="77777777" w:rsidR="0005269D" w:rsidRPr="002B1640" w:rsidRDefault="0005269D" w:rsidP="0005269D">
      <w:pPr>
        <w:numPr>
          <w:ilvl w:val="0"/>
          <w:numId w:val="19"/>
        </w:numPr>
        <w:spacing w:line="360" w:lineRule="auto"/>
        <w:jc w:val="both"/>
        <w:rPr>
          <w:rFonts w:eastAsia="Calibri" w:cs="Arial"/>
          <w:szCs w:val="22"/>
          <w:lang w:val="fr-FR"/>
        </w:rPr>
      </w:pPr>
      <w:r w:rsidRPr="002B1640">
        <w:rPr>
          <w:rFonts w:eastAsia="Calibri" w:cs="Arial"/>
          <w:szCs w:val="22"/>
          <w:lang w:val="fr-FR"/>
        </w:rPr>
        <w:t xml:space="preserve">Ça marche. </w:t>
      </w:r>
      <w:r w:rsidRPr="002B1640">
        <w:rPr>
          <w:rFonts w:cs="Arial"/>
          <w:bCs/>
          <w:szCs w:val="22"/>
          <w:lang w:val="fr-FR"/>
        </w:rPr>
        <w:t>Certaines améliorations sont nécessaires.</w:t>
      </w:r>
    </w:p>
    <w:p w14:paraId="50EC6D07" w14:textId="77777777" w:rsidR="0005269D" w:rsidRPr="002B1640" w:rsidRDefault="0005269D" w:rsidP="0005269D">
      <w:pPr>
        <w:numPr>
          <w:ilvl w:val="0"/>
          <w:numId w:val="19"/>
        </w:numPr>
        <w:spacing w:line="360" w:lineRule="auto"/>
        <w:jc w:val="both"/>
        <w:rPr>
          <w:rFonts w:eastAsia="Calibri" w:cs="Arial"/>
          <w:szCs w:val="22"/>
          <w:lang w:val="fr-FR"/>
        </w:rPr>
      </w:pPr>
      <w:r w:rsidRPr="002B1640">
        <w:rPr>
          <w:rFonts w:eastAsia="Calibri" w:cs="Arial"/>
          <w:szCs w:val="22"/>
          <w:lang w:val="fr-FR"/>
        </w:rPr>
        <w:t xml:space="preserve">Cela fonctionne partiellement. </w:t>
      </w:r>
      <w:r w:rsidRPr="002B1640">
        <w:rPr>
          <w:rFonts w:cs="Arial"/>
          <w:bCs/>
          <w:szCs w:val="22"/>
          <w:lang w:val="fr-FR"/>
        </w:rPr>
        <w:t>Des améliorations substantielles sont nécessaires.</w:t>
      </w:r>
    </w:p>
    <w:p w14:paraId="191F920B" w14:textId="77777777" w:rsidR="0005269D" w:rsidRPr="00460B48" w:rsidRDefault="0005269D" w:rsidP="0005269D">
      <w:pPr>
        <w:numPr>
          <w:ilvl w:val="0"/>
          <w:numId w:val="19"/>
        </w:numPr>
        <w:spacing w:line="360" w:lineRule="auto"/>
        <w:jc w:val="both"/>
        <w:rPr>
          <w:rFonts w:eastAsia="Calibri" w:cs="Arial"/>
          <w:szCs w:val="22"/>
          <w:lang w:val="it-IT"/>
        </w:rPr>
      </w:pPr>
      <w:proofErr w:type="spellStart"/>
      <w:r w:rsidRPr="00460B48">
        <w:rPr>
          <w:rFonts w:cs="Arial"/>
          <w:bCs/>
          <w:szCs w:val="22"/>
          <w:lang w:val="it-IT"/>
        </w:rPr>
        <w:t>Fondamentalement</w:t>
      </w:r>
      <w:proofErr w:type="spellEnd"/>
      <w:r w:rsidRPr="00460B48">
        <w:rPr>
          <w:rFonts w:cs="Arial"/>
          <w:bCs/>
          <w:szCs w:val="22"/>
          <w:lang w:val="it-IT"/>
        </w:rPr>
        <w:t xml:space="preserve">, cela ne </w:t>
      </w:r>
      <w:proofErr w:type="spellStart"/>
      <w:r w:rsidRPr="00460B48">
        <w:rPr>
          <w:rFonts w:cs="Arial"/>
          <w:bCs/>
          <w:szCs w:val="22"/>
          <w:lang w:val="it-IT"/>
        </w:rPr>
        <w:t>fonctionne</w:t>
      </w:r>
      <w:proofErr w:type="spellEnd"/>
      <w:r w:rsidRPr="00460B48">
        <w:rPr>
          <w:rFonts w:cs="Arial"/>
          <w:bCs/>
          <w:szCs w:val="22"/>
          <w:lang w:val="it-IT"/>
        </w:rPr>
        <w:t xml:space="preserve"> </w:t>
      </w:r>
      <w:proofErr w:type="spellStart"/>
      <w:r w:rsidRPr="00460B48">
        <w:rPr>
          <w:rFonts w:cs="Arial"/>
          <w:bCs/>
          <w:szCs w:val="22"/>
          <w:lang w:val="it-IT"/>
        </w:rPr>
        <w:t>pas</w:t>
      </w:r>
      <w:proofErr w:type="spellEnd"/>
      <w:r w:rsidRPr="00460B48">
        <w:rPr>
          <w:rFonts w:cs="Arial"/>
          <w:bCs/>
          <w:szCs w:val="22"/>
          <w:lang w:val="it-IT"/>
        </w:rPr>
        <w:t>.</w:t>
      </w:r>
    </w:p>
    <w:p w14:paraId="6B326412" w14:textId="77777777" w:rsidR="0005269D" w:rsidRPr="002B1640" w:rsidRDefault="0005269D" w:rsidP="0005269D">
      <w:pPr>
        <w:pStyle w:val="Predefinito"/>
        <w:spacing w:after="60" w:line="276" w:lineRule="auto"/>
        <w:jc w:val="both"/>
        <w:rPr>
          <w:rFonts w:ascii="Arial" w:hAnsi="Arial" w:cs="Arial"/>
          <w:bCs/>
          <w:sz w:val="22"/>
          <w:szCs w:val="22"/>
          <w:lang w:val="fr-FR"/>
        </w:rPr>
      </w:pPr>
    </w:p>
    <w:p w14:paraId="0735E999" w14:textId="77777777" w:rsidR="00B05CEE" w:rsidRPr="002B1640" w:rsidRDefault="00C17C1E" w:rsidP="00C450EE">
      <w:pPr>
        <w:pStyle w:val="Titolo1"/>
        <w:numPr>
          <w:ilvl w:val="0"/>
          <w:numId w:val="25"/>
        </w:numPr>
        <w:spacing w:after="120"/>
        <w:ind w:left="714" w:hanging="357"/>
        <w:rPr>
          <w:lang w:val="fr-FR"/>
        </w:rPr>
      </w:pPr>
      <w:bookmarkStart w:id="12" w:name="_Toc46328048"/>
      <w:r w:rsidRPr="002B1640">
        <w:rPr>
          <w:lang w:val="fr-FR"/>
        </w:rPr>
        <w:t>Suivi [En cas de rapport final]</w:t>
      </w:r>
      <w:bookmarkEnd w:id="12"/>
    </w:p>
    <w:p w14:paraId="3A4F4B27" w14:textId="77777777" w:rsidR="0005269D" w:rsidRPr="002B1640" w:rsidRDefault="0005269D" w:rsidP="0005269D">
      <w:pPr>
        <w:jc w:val="both"/>
        <w:rPr>
          <w:rFonts w:eastAsia="Calibri"/>
          <w:i/>
          <w:lang w:val="fr-FR"/>
        </w:rPr>
      </w:pPr>
      <w:r w:rsidRPr="002B1640">
        <w:rPr>
          <w:rFonts w:eastAsia="Calibri"/>
          <w:i/>
          <w:lang w:val="fr-FR"/>
        </w:rPr>
        <w:t>(illustrer les procédures et les délais envisagés pour les activités de suivi, visant à contrôler l'adoption de toute action corrective suggérée; le suivi sera pris en compte dans le rapport d'audit annuel).</w:t>
      </w:r>
    </w:p>
    <w:p w14:paraId="0F02F655" w14:textId="6E8F257C" w:rsidR="0005269D" w:rsidRPr="002B1640" w:rsidRDefault="0005269D" w:rsidP="0005269D">
      <w:pPr>
        <w:pStyle w:val="Predefinito"/>
        <w:spacing w:before="120" w:after="60" w:line="276" w:lineRule="auto"/>
        <w:jc w:val="both"/>
        <w:rPr>
          <w:rFonts w:ascii="Arial" w:eastAsia="Calibri" w:hAnsi="Arial" w:cs="Arial"/>
          <w:sz w:val="22"/>
          <w:szCs w:val="22"/>
          <w:lang w:val="fr-FR"/>
        </w:rPr>
      </w:pPr>
      <w:r w:rsidRPr="002B1640">
        <w:rPr>
          <w:rFonts w:ascii="Arial" w:hAnsi="Arial" w:cs="Arial"/>
          <w:bCs/>
          <w:sz w:val="22"/>
          <w:szCs w:val="22"/>
          <w:lang w:val="fr-FR"/>
        </w:rPr>
        <w:t xml:space="preserve">Les membres du Groupe des Commissaires aux comptes, chacun pour sa part et en </w:t>
      </w:r>
      <w:r w:rsidRPr="002B1640">
        <w:rPr>
          <w:rFonts w:ascii="Arial" w:eastAsia="Calibri" w:hAnsi="Arial" w:cs="Arial"/>
          <w:sz w:val="22"/>
          <w:szCs w:val="22"/>
          <w:lang w:val="fr-FR"/>
        </w:rPr>
        <w:t>respect des dispositions de la stratégie d'audit</w:t>
      </w:r>
      <w:r w:rsidRPr="002B1640">
        <w:rPr>
          <w:rFonts w:ascii="Arial" w:hAnsi="Arial" w:cs="Arial"/>
          <w:bCs/>
          <w:sz w:val="22"/>
          <w:szCs w:val="22"/>
          <w:lang w:val="fr-FR"/>
        </w:rPr>
        <w:t xml:space="preserve">, effectuera le suivi prévu pour </w:t>
      </w:r>
      <w:r w:rsidRPr="002B1640">
        <w:rPr>
          <w:rFonts w:ascii="Arial" w:eastAsia="Calibri" w:hAnsi="Arial" w:cs="Arial"/>
          <w:sz w:val="22"/>
          <w:szCs w:val="22"/>
          <w:lang w:val="fr-FR"/>
        </w:rPr>
        <w:t>afin de déterminer si les recommandations et les éventuelles mesures correctives nécessaires ont été mises en œuvre préalablement à la présentation des comptes. Les résultats de cette activité seront communiqués aux services de la Commission par le biais de l</w:t>
      </w:r>
      <w:r w:rsidR="00EC5D0B">
        <w:rPr>
          <w:rFonts w:ascii="Arial" w:eastAsia="Calibri" w:hAnsi="Arial" w:cs="Arial"/>
          <w:sz w:val="22"/>
          <w:szCs w:val="22"/>
          <w:lang w:val="fr-FR"/>
        </w:rPr>
        <w:t xml:space="preserve">e </w:t>
      </w:r>
      <w:r w:rsidRPr="002B1640">
        <w:rPr>
          <w:rFonts w:ascii="Arial" w:eastAsia="Calibri" w:hAnsi="Arial" w:cs="Arial"/>
          <w:sz w:val="22"/>
          <w:szCs w:val="22"/>
          <w:lang w:val="fr-FR"/>
        </w:rPr>
        <w:t>R</w:t>
      </w:r>
      <w:r w:rsidR="00EC5D0B">
        <w:rPr>
          <w:rFonts w:ascii="Arial" w:eastAsia="Calibri" w:hAnsi="Arial" w:cs="Arial"/>
          <w:sz w:val="22"/>
          <w:szCs w:val="22"/>
          <w:lang w:val="fr-FR"/>
        </w:rPr>
        <w:t>AA</w:t>
      </w:r>
      <w:r w:rsidRPr="002B1640">
        <w:rPr>
          <w:rFonts w:ascii="Arial" w:eastAsia="Calibri" w:hAnsi="Arial" w:cs="Arial"/>
          <w:sz w:val="22"/>
          <w:szCs w:val="22"/>
          <w:lang w:val="fr-FR"/>
        </w:rPr>
        <w:t xml:space="preserve"> XXXX.</w:t>
      </w:r>
    </w:p>
    <w:p w14:paraId="7FB0C236" w14:textId="77777777" w:rsidR="00B05CEE" w:rsidRPr="002B1640" w:rsidRDefault="00B05CEE" w:rsidP="0005269D">
      <w:pPr>
        <w:widowControl w:val="0"/>
        <w:spacing w:line="360" w:lineRule="auto"/>
        <w:jc w:val="both"/>
        <w:rPr>
          <w:rFonts w:cs="Arial"/>
          <w:b/>
          <w:bCs/>
          <w:szCs w:val="22"/>
          <w:lang w:val="fr-FR"/>
        </w:rPr>
      </w:pPr>
    </w:p>
    <w:p w14:paraId="1455BF0A" w14:textId="74ECE954" w:rsidR="0005269D" w:rsidRPr="00460B48" w:rsidRDefault="0005269D" w:rsidP="0005269D">
      <w:pPr>
        <w:rPr>
          <w:rFonts w:cs="Arial"/>
          <w:b/>
          <w:bCs/>
          <w:szCs w:val="22"/>
          <w:lang w:val="fr-FR"/>
        </w:rPr>
      </w:pPr>
      <w:r w:rsidRPr="00460B48">
        <w:rPr>
          <w:rFonts w:cs="Arial"/>
          <w:b/>
          <w:bCs/>
          <w:szCs w:val="22"/>
          <w:lang w:val="fr-FR"/>
        </w:rPr>
        <w:t xml:space="preserve">Signature des contrôleurs </w:t>
      </w:r>
    </w:p>
    <w:p w14:paraId="3FC022D8" w14:textId="77777777" w:rsidR="00EC5D0B" w:rsidRPr="00460B48" w:rsidRDefault="00EC5D0B" w:rsidP="0005269D">
      <w:pPr>
        <w:rPr>
          <w:rFonts w:cs="Arial"/>
          <w:b/>
          <w:bCs/>
          <w:szCs w:val="22"/>
          <w:lang w:val="fr-FR"/>
        </w:rPr>
      </w:pPr>
    </w:p>
    <w:tbl>
      <w:tblPr>
        <w:tblStyle w:val="Grigliatabella2"/>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118"/>
      </w:tblGrid>
      <w:tr w:rsidR="0005269D" w:rsidRPr="002A37BB" w14:paraId="77B97C67" w14:textId="77777777" w:rsidTr="000C61EC">
        <w:trPr>
          <w:trHeight w:val="962"/>
          <w:jc w:val="center"/>
        </w:trPr>
        <w:tc>
          <w:tcPr>
            <w:tcW w:w="5382" w:type="dxa"/>
            <w:vAlign w:val="center"/>
          </w:tcPr>
          <w:p w14:paraId="388E9A88" w14:textId="7FF48AD9" w:rsidR="0005269D" w:rsidRPr="001E7B70" w:rsidRDefault="00EC5D0B" w:rsidP="000C61EC">
            <w:pPr>
              <w:rPr>
                <w:rFonts w:cs="Arial"/>
                <w:b/>
                <w:bCs/>
                <w:szCs w:val="22"/>
                <w:lang w:val="it-IT"/>
              </w:rPr>
            </w:pPr>
            <w:proofErr w:type="spellStart"/>
            <w:r>
              <w:rPr>
                <w:rFonts w:cs="Arial"/>
                <w:b/>
                <w:bCs/>
                <w:szCs w:val="22"/>
                <w:lang w:val="it-IT"/>
              </w:rPr>
              <w:t>Auditer</w:t>
            </w:r>
            <w:proofErr w:type="spellEnd"/>
            <w:r w:rsidR="0005269D" w:rsidRPr="001E7B70">
              <w:rPr>
                <w:rFonts w:cs="Arial"/>
                <w:b/>
                <w:bCs/>
                <w:szCs w:val="22"/>
                <w:lang w:val="it-IT"/>
              </w:rPr>
              <w:t xml:space="preserve"> </w:t>
            </w:r>
          </w:p>
        </w:tc>
        <w:tc>
          <w:tcPr>
            <w:tcW w:w="3118" w:type="dxa"/>
            <w:vAlign w:val="center"/>
          </w:tcPr>
          <w:p w14:paraId="51CB1A36" w14:textId="77777777" w:rsidR="0005269D" w:rsidRPr="001E7B70" w:rsidRDefault="0005269D" w:rsidP="000C61EC">
            <w:pPr>
              <w:rPr>
                <w:rFonts w:cs="Arial"/>
                <w:b/>
                <w:bCs/>
                <w:szCs w:val="22"/>
                <w:lang w:val="it-IT"/>
              </w:rPr>
            </w:pPr>
            <w:r w:rsidRPr="001E7B70">
              <w:rPr>
                <w:rFonts w:cs="Arial"/>
                <w:b/>
                <w:bCs/>
                <w:szCs w:val="22"/>
                <w:lang w:val="it-IT"/>
              </w:rPr>
              <w:t>Date</w:t>
            </w:r>
          </w:p>
        </w:tc>
      </w:tr>
      <w:tr w:rsidR="0005269D" w:rsidRPr="002A37BB" w14:paraId="4235C847" w14:textId="77777777" w:rsidTr="000C61EC">
        <w:trPr>
          <w:trHeight w:val="976"/>
          <w:jc w:val="center"/>
        </w:trPr>
        <w:tc>
          <w:tcPr>
            <w:tcW w:w="5382" w:type="dxa"/>
            <w:vAlign w:val="center"/>
          </w:tcPr>
          <w:p w14:paraId="21E6861D" w14:textId="4BCDB226" w:rsidR="0005269D" w:rsidRPr="001E7B70" w:rsidRDefault="00EC5D0B" w:rsidP="000C61EC">
            <w:pPr>
              <w:rPr>
                <w:rFonts w:cs="Arial"/>
                <w:b/>
                <w:bCs/>
                <w:szCs w:val="22"/>
                <w:lang w:val="it-IT"/>
              </w:rPr>
            </w:pPr>
            <w:proofErr w:type="spellStart"/>
            <w:r>
              <w:rPr>
                <w:rFonts w:cs="Arial"/>
                <w:b/>
                <w:bCs/>
                <w:szCs w:val="22"/>
                <w:lang w:val="it-IT"/>
              </w:rPr>
              <w:t>Auditer</w:t>
            </w:r>
            <w:proofErr w:type="spellEnd"/>
            <w:r w:rsidR="0005269D" w:rsidRPr="001E7B70">
              <w:rPr>
                <w:rFonts w:cs="Arial"/>
                <w:b/>
                <w:bCs/>
                <w:szCs w:val="22"/>
                <w:lang w:val="it-IT"/>
              </w:rPr>
              <w:t xml:space="preserve"> </w:t>
            </w:r>
          </w:p>
        </w:tc>
        <w:tc>
          <w:tcPr>
            <w:tcW w:w="3118" w:type="dxa"/>
            <w:vAlign w:val="center"/>
          </w:tcPr>
          <w:p w14:paraId="23B3C268" w14:textId="77777777" w:rsidR="0005269D" w:rsidRPr="001E7B70" w:rsidRDefault="0005269D" w:rsidP="000C61EC">
            <w:pPr>
              <w:rPr>
                <w:rFonts w:cs="Arial"/>
                <w:b/>
                <w:bCs/>
                <w:szCs w:val="22"/>
                <w:lang w:val="it-IT"/>
              </w:rPr>
            </w:pPr>
            <w:r w:rsidRPr="001E7B70">
              <w:rPr>
                <w:rFonts w:cs="Arial"/>
                <w:b/>
                <w:bCs/>
                <w:szCs w:val="22"/>
                <w:lang w:val="it-IT"/>
              </w:rPr>
              <w:t>Date</w:t>
            </w:r>
          </w:p>
        </w:tc>
      </w:tr>
    </w:tbl>
    <w:p w14:paraId="245123FC" w14:textId="77777777" w:rsidR="0005269D" w:rsidRPr="002A37BB" w:rsidRDefault="0005269D" w:rsidP="0005269D">
      <w:pPr>
        <w:rPr>
          <w:rFonts w:cs="Arial"/>
          <w:b/>
          <w:bCs/>
          <w:szCs w:val="22"/>
        </w:rPr>
      </w:pPr>
    </w:p>
    <w:sectPr w:rsidR="0005269D" w:rsidRPr="002A37BB" w:rsidSect="00936FCB">
      <w:headerReference w:type="default" r:id="rId8"/>
      <w:footerReference w:type="default" r:id="rId9"/>
      <w:headerReference w:type="first" r:id="rId10"/>
      <w:footerReference w:type="first" r:id="rId11"/>
      <w:pgSz w:w="11907" w:h="16840" w:code="9"/>
      <w:pgMar w:top="1134" w:right="1418" w:bottom="1134" w:left="1418"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C3359" w14:textId="77777777" w:rsidR="00B03250" w:rsidRDefault="00B03250" w:rsidP="00675A0D">
      <w:pPr>
        <w:spacing w:line="240" w:lineRule="auto"/>
      </w:pPr>
      <w:r>
        <w:separator/>
      </w:r>
    </w:p>
  </w:endnote>
  <w:endnote w:type="continuationSeparator" w:id="0">
    <w:p w14:paraId="533A9092" w14:textId="77777777" w:rsidR="00B03250" w:rsidRDefault="00B03250"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Palace Script MT">
    <w:altName w:val="Calibri"/>
    <w:panose1 w:val="030303020206070C0B05"/>
    <w:charset w:val="00"/>
    <w:family w:val="script"/>
    <w:pitch w:val="variable"/>
    <w:sig w:usb0="00000003" w:usb1="00000000" w:usb2="00000000" w:usb3="00000000" w:csb0="00000001" w:csb1="00000000"/>
  </w:font>
  <w:font w:name="Gill Sans MT">
    <w:altName w:val="Calibri"/>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329398"/>
      <w:docPartObj>
        <w:docPartGallery w:val="Page Numbers (Bottom of Page)"/>
        <w:docPartUnique/>
      </w:docPartObj>
    </w:sdtPr>
    <w:sdtEndPr/>
    <w:sdtContent>
      <w:p w14:paraId="63C47EB9" w14:textId="69663673" w:rsidR="00FE1FFA" w:rsidRDefault="00FE1FFA">
        <w:pPr>
          <w:pStyle w:val="Pidipagina"/>
          <w:jc w:val="right"/>
        </w:pPr>
        <w:r>
          <w:fldChar w:fldCharType="begin"/>
        </w:r>
        <w:r>
          <w:instrText>PAGE   \* MERGEFORMAT</w:instrText>
        </w:r>
        <w:r>
          <w:fldChar w:fldCharType="separate"/>
        </w:r>
        <w:r w:rsidRPr="002B1640">
          <w:rPr>
            <w:lang w:val="fr-FR"/>
          </w:rPr>
          <w:t>2</w:t>
        </w:r>
        <w:r>
          <w:fldChar w:fldCharType="end"/>
        </w:r>
      </w:p>
    </w:sdtContent>
  </w:sdt>
  <w:p w14:paraId="1D75E9D0" w14:textId="24832B04" w:rsidR="00FE1FFA" w:rsidRDefault="00FE1FFA" w:rsidP="004F4AF2">
    <w:pPr>
      <w:spacing w:line="240" w:lineRule="auto"/>
      <w:jc w:val="center"/>
    </w:pPr>
    <w:r w:rsidRPr="002B1640">
      <w:rPr>
        <w:rFonts w:ascii="Cambria" w:hAnsi="Cambria" w:cs="Calibri Light"/>
        <w:color w:val="000000"/>
        <w:sz w:val="20"/>
        <w:lang w:val="fr-FR"/>
      </w:rPr>
      <w:t xml:space="preserve">Pièce jointe n. </w:t>
    </w:r>
    <w:r w:rsidR="00460B48">
      <w:rPr>
        <w:rFonts w:ascii="Cambria" w:hAnsi="Cambria" w:cs="Calibri Light"/>
        <w:color w:val="000000"/>
        <w:sz w:val="20"/>
        <w:lang w:val="fr-FR"/>
      </w:rPr>
      <w:t>4</w:t>
    </w:r>
    <w:r w:rsidRPr="002B1640">
      <w:rPr>
        <w:rFonts w:ascii="Cambria" w:hAnsi="Cambria" w:cs="Calibri Light"/>
        <w:color w:val="000000"/>
        <w:sz w:val="20"/>
        <w:lang w:val="fr-FR"/>
      </w:rPr>
      <w:t xml:space="preserve"> au Manuel des procédures d'audit du programme Italie - Tunisie 2014-2020 Version </w:t>
    </w:r>
    <w:r>
      <w:rPr>
        <w:rFonts w:ascii="Cambria" w:hAnsi="Cambria" w:cs="Calibri Light"/>
        <w:color w:val="000000"/>
        <w:sz w:val="20"/>
        <w:lang w:val="fr-FR"/>
      </w:rPr>
      <w:t xml:space="preserve">du </w:t>
    </w:r>
    <w:r w:rsidR="00460B48">
      <w:rPr>
        <w:rFonts w:ascii="Cambria" w:hAnsi="Cambria" w:cs="Calibri Light"/>
        <w:color w:val="000000"/>
        <w:sz w:val="20"/>
        <w:lang w:val="fr-FR"/>
      </w:rPr>
      <w:t>28</w:t>
    </w:r>
    <w:r w:rsidR="00C73981">
      <w:rPr>
        <w:rFonts w:ascii="Cambria" w:hAnsi="Cambria" w:cs="Calibri Light"/>
        <w:color w:val="000000"/>
        <w:sz w:val="20"/>
        <w:lang w:val="fr-FR"/>
      </w:rPr>
      <w:t>/</w:t>
    </w:r>
    <w:r w:rsidR="00460B48">
      <w:rPr>
        <w:rFonts w:ascii="Cambria" w:hAnsi="Cambria" w:cs="Calibri Light"/>
        <w:color w:val="000000"/>
        <w:sz w:val="20"/>
        <w:lang w:val="fr-FR"/>
      </w:rPr>
      <w:t>06</w:t>
    </w:r>
    <w:r w:rsidR="00C73981">
      <w:rPr>
        <w:rFonts w:ascii="Cambria" w:hAnsi="Cambria" w:cs="Calibri Light"/>
        <w:color w:val="000000"/>
        <w:sz w:val="20"/>
        <w:lang w:val="fr-FR"/>
      </w:rPr>
      <w:t>/202</w:t>
    </w:r>
    <w:r w:rsidR="00460B48">
      <w:rPr>
        <w:rFonts w:ascii="Cambria" w:hAnsi="Cambria" w:cs="Calibri Light"/>
        <w:color w:val="000000"/>
        <w:sz w:val="20"/>
        <w:lang w:val="fr-FR"/>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3791911"/>
      <w:docPartObj>
        <w:docPartGallery w:val="Page Numbers (Bottom of Page)"/>
        <w:docPartUnique/>
      </w:docPartObj>
    </w:sdtPr>
    <w:sdtEndPr/>
    <w:sdtContent>
      <w:p w14:paraId="6A8B40F1" w14:textId="25CA7A59" w:rsidR="00FE1FFA" w:rsidRDefault="00FE1FFA">
        <w:pPr>
          <w:pStyle w:val="Pidipagina"/>
          <w:jc w:val="right"/>
        </w:pPr>
      </w:p>
      <w:p w14:paraId="5D0D3E71" w14:textId="16B007A3" w:rsidR="00FE1FFA" w:rsidRDefault="00FE1FFA" w:rsidP="004F4AF2">
        <w:pPr>
          <w:spacing w:line="240" w:lineRule="auto"/>
          <w:jc w:val="center"/>
        </w:pPr>
        <w:r w:rsidRPr="002B1640">
          <w:rPr>
            <w:rFonts w:ascii="Cambria" w:hAnsi="Cambria" w:cs="Calibri Light"/>
            <w:color w:val="000000"/>
            <w:sz w:val="20"/>
            <w:lang w:val="fr-FR"/>
          </w:rPr>
          <w:t xml:space="preserve">Pièce jointe n. </w:t>
        </w:r>
        <w:r w:rsidR="00460B48">
          <w:rPr>
            <w:rFonts w:ascii="Cambria" w:hAnsi="Cambria" w:cs="Calibri Light"/>
            <w:color w:val="000000"/>
            <w:sz w:val="20"/>
            <w:lang w:val="fr-FR"/>
          </w:rPr>
          <w:t>4</w:t>
        </w:r>
        <w:r w:rsidRPr="002B1640">
          <w:rPr>
            <w:rFonts w:ascii="Cambria" w:hAnsi="Cambria" w:cs="Calibri Light"/>
            <w:color w:val="000000"/>
            <w:sz w:val="20"/>
            <w:lang w:val="fr-FR"/>
          </w:rPr>
          <w:t xml:space="preserve"> au Manuel des procédures d'audit du programme Italie - Tunisie 2014-2020 Version </w:t>
        </w:r>
        <w:r>
          <w:rPr>
            <w:rFonts w:ascii="Cambria" w:hAnsi="Cambria" w:cs="Calibri Light"/>
            <w:color w:val="000000"/>
            <w:sz w:val="20"/>
            <w:lang w:val="fr-FR"/>
          </w:rPr>
          <w:t xml:space="preserve">du </w:t>
        </w:r>
        <w:r w:rsidR="00460B48">
          <w:rPr>
            <w:rFonts w:ascii="Cambria" w:hAnsi="Cambria" w:cs="Calibri Light"/>
            <w:color w:val="000000"/>
            <w:sz w:val="20"/>
            <w:lang w:val="fr-FR"/>
          </w:rPr>
          <w:t>28</w:t>
        </w:r>
        <w:r w:rsidR="00C73981">
          <w:rPr>
            <w:rFonts w:ascii="Cambria" w:hAnsi="Cambria" w:cs="Calibri Light"/>
            <w:color w:val="000000"/>
            <w:sz w:val="20"/>
            <w:lang w:val="fr-FR"/>
          </w:rPr>
          <w:t>/</w:t>
        </w:r>
        <w:r w:rsidR="00460B48">
          <w:rPr>
            <w:rFonts w:ascii="Cambria" w:hAnsi="Cambria" w:cs="Calibri Light"/>
            <w:color w:val="000000"/>
            <w:sz w:val="20"/>
            <w:lang w:val="fr-FR"/>
          </w:rPr>
          <w:t>06</w:t>
        </w:r>
        <w:r w:rsidR="00C73981">
          <w:rPr>
            <w:rFonts w:ascii="Cambria" w:hAnsi="Cambria" w:cs="Calibri Light"/>
            <w:color w:val="000000"/>
            <w:sz w:val="20"/>
            <w:lang w:val="fr-FR"/>
          </w:rPr>
          <w:t>/202</w:t>
        </w:r>
        <w:r w:rsidR="00460B48">
          <w:rPr>
            <w:rFonts w:ascii="Cambria" w:hAnsi="Cambria" w:cs="Calibri Light"/>
            <w:color w:val="000000"/>
            <w:sz w:val="20"/>
            <w:lang w:val="fr-FR"/>
          </w:rPr>
          <w:t>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7BE17" w14:textId="77777777" w:rsidR="00B03250" w:rsidRDefault="00B03250" w:rsidP="00675A0D">
      <w:pPr>
        <w:spacing w:line="240" w:lineRule="auto"/>
      </w:pPr>
      <w:r>
        <w:separator/>
      </w:r>
    </w:p>
  </w:footnote>
  <w:footnote w:type="continuationSeparator" w:id="0">
    <w:p w14:paraId="65F083AA" w14:textId="77777777" w:rsidR="00B03250" w:rsidRDefault="00B03250"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3F208" w14:textId="760EF184" w:rsidR="00FE1FFA" w:rsidRPr="002B1640" w:rsidRDefault="00FE1FFA" w:rsidP="000C61EC">
    <w:pPr>
      <w:spacing w:line="240" w:lineRule="auto"/>
      <w:rPr>
        <w:rFonts w:cs="Arial"/>
        <w:sz w:val="16"/>
        <w:lang w:val="fr-FR"/>
      </w:rPr>
    </w:pPr>
    <w:r>
      <w:rPr>
        <w:rFonts w:cs="Arial"/>
        <w:sz w:val="16"/>
      </w:rPr>
      <w:t xml:space="preserve">Manuel des </w:t>
    </w:r>
    <w:r>
      <w:rPr>
        <w:rFonts w:cs="Arial"/>
        <w:sz w:val="16"/>
      </w:rPr>
      <w:t>procédures d'audit</w:t>
    </w:r>
    <w:r>
      <w:rPr>
        <w:rFonts w:cs="Arial"/>
        <w:sz w:val="16"/>
      </w:rPr>
      <w:tab/>
    </w:r>
    <w:r>
      <w:rPr>
        <w:rFonts w:cs="Arial"/>
        <w:sz w:val="16"/>
      </w:rPr>
      <w:tab/>
      <w:t xml:space="preserve">- Annexe </w:t>
    </w:r>
    <w:r w:rsidR="00460B48">
      <w:rPr>
        <w:rFonts w:cs="Arial"/>
        <w:sz w:val="16"/>
      </w:rPr>
      <w:t>4</w:t>
    </w:r>
    <w:r>
      <w:rPr>
        <w:rFonts w:cs="Arial"/>
        <w:sz w:val="16"/>
      </w:rPr>
      <w:t xml:space="preserve"> -</w:t>
    </w:r>
    <w:r>
      <w:rPr>
        <w:rFonts w:ascii="Palace Script MT" w:hAnsi="Palace Script MT"/>
        <w:b/>
        <w:color w:val="548DD4"/>
        <w:szCs w:val="22"/>
      </w:rPr>
      <w:t xml:space="preserve"> </w:t>
    </w:r>
    <w:r w:rsidRPr="00F41E30">
      <w:rPr>
        <w:rFonts w:cs="Arial"/>
        <w:sz w:val="16"/>
      </w:rPr>
      <w:t>Modèle d'audit du système de rapport intermédiaire / final</w:t>
    </w:r>
  </w:p>
  <w:p w14:paraId="1F08ECDB" w14:textId="77777777" w:rsidR="00FE1FFA" w:rsidRPr="002B1640" w:rsidRDefault="00FE1FFA" w:rsidP="000C61EC">
    <w:pPr>
      <w:spacing w:line="240" w:lineRule="auto"/>
      <w:jc w:val="center"/>
      <w:rPr>
        <w:rFonts w:cs="Arial"/>
        <w:sz w:val="16"/>
        <w:lang w:val="fr-FR"/>
      </w:rPr>
    </w:pPr>
  </w:p>
  <w:tbl>
    <w:tblPr>
      <w:tblStyle w:val="Grigliatabella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77"/>
      <w:gridCol w:w="1716"/>
      <w:gridCol w:w="1827"/>
      <w:gridCol w:w="824"/>
      <w:gridCol w:w="2527"/>
    </w:tblGrid>
    <w:tr w:rsidR="00FE1FFA" w:rsidRPr="000C61EC" w14:paraId="45D866CB" w14:textId="77777777" w:rsidTr="000C61EC">
      <w:tc>
        <w:tcPr>
          <w:tcW w:w="2286" w:type="dxa"/>
        </w:tcPr>
        <w:p w14:paraId="6738C79E" w14:textId="77777777" w:rsidR="00FE1FFA" w:rsidRPr="000C61EC" w:rsidRDefault="00FE1FFA" w:rsidP="000C61EC">
          <w:pPr>
            <w:spacing w:line="240" w:lineRule="auto"/>
            <w:jc w:val="center"/>
            <w:rPr>
              <w:rFonts w:cs="Arial"/>
              <w:sz w:val="16"/>
              <w:lang w:val="it-IT"/>
            </w:rPr>
          </w:pPr>
          <w:r w:rsidRPr="000C61EC">
            <w:rPr>
              <w:rFonts w:asciiTheme="minorHAnsi" w:eastAsiaTheme="minorHAnsi" w:hAnsiTheme="minorHAnsi" w:cstheme="minorBidi"/>
              <w:noProof/>
              <w:szCs w:val="22"/>
              <w:lang w:val="it-IT"/>
            </w:rPr>
            <w:drawing>
              <wp:inline distT="0" distB="0" distL="0" distR="0" wp14:anchorId="19EC5E9A" wp14:editId="1BF60028">
                <wp:extent cx="1106424" cy="73152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084EDF0E" w14:textId="77777777" w:rsidR="00FE1FFA" w:rsidRPr="000C61EC" w:rsidRDefault="00FE1FFA" w:rsidP="000C61EC">
          <w:pPr>
            <w:spacing w:line="240" w:lineRule="auto"/>
            <w:jc w:val="center"/>
            <w:rPr>
              <w:rFonts w:ascii="Gill Sans MT" w:hAnsi="Gill Sans MT"/>
              <w:bCs/>
              <w:color w:val="000000" w:themeColor="text1"/>
              <w:sz w:val="16"/>
              <w:szCs w:val="16"/>
              <w:lang w:val="fr-FR"/>
            </w:rPr>
          </w:pPr>
          <w:r w:rsidRPr="000C61EC">
            <w:rPr>
              <w:rFonts w:ascii="Gill Sans MT" w:hAnsi="Gill Sans MT"/>
              <w:bCs/>
              <w:color w:val="000000" w:themeColor="text1"/>
              <w:sz w:val="16"/>
              <w:szCs w:val="16"/>
              <w:lang w:val="fr-FR"/>
            </w:rPr>
            <w:t>Programme cofinancé par</w:t>
          </w:r>
        </w:p>
        <w:p w14:paraId="54CFC9B7" w14:textId="77777777" w:rsidR="00FE1FFA" w:rsidRPr="002B1640" w:rsidRDefault="00FE1FFA" w:rsidP="000C61EC">
          <w:pPr>
            <w:spacing w:line="240" w:lineRule="auto"/>
            <w:jc w:val="center"/>
            <w:rPr>
              <w:rFonts w:cs="Arial"/>
              <w:sz w:val="16"/>
              <w:lang w:val="fr-FR"/>
            </w:rPr>
          </w:pPr>
          <w:r w:rsidRPr="002B1640">
            <w:rPr>
              <w:rFonts w:cs="Arial"/>
              <w:sz w:val="16"/>
              <w:lang w:val="fr-FR"/>
            </w:rPr>
            <w:t>l'Union Européenne</w:t>
          </w:r>
        </w:p>
      </w:tc>
      <w:tc>
        <w:tcPr>
          <w:tcW w:w="1888" w:type="dxa"/>
        </w:tcPr>
        <w:p w14:paraId="6C379176" w14:textId="77777777" w:rsidR="00FE1FFA" w:rsidRPr="000C61EC" w:rsidRDefault="00FE1FFA" w:rsidP="000C61EC">
          <w:pPr>
            <w:spacing w:line="240" w:lineRule="auto"/>
            <w:jc w:val="center"/>
            <w:rPr>
              <w:rFonts w:cs="Arial"/>
              <w:sz w:val="16"/>
              <w:lang w:val="it-IT"/>
            </w:rPr>
          </w:pPr>
          <w:r w:rsidRPr="000C61EC">
            <w:rPr>
              <w:rFonts w:ascii="Palace Script MT" w:hAnsi="Palace Script MT"/>
              <w:b/>
              <w:noProof/>
              <w:color w:val="548DD4"/>
              <w:lang w:val="it-IT"/>
            </w:rPr>
            <w:drawing>
              <wp:inline distT="0" distB="0" distL="0" distR="0" wp14:anchorId="4770B993" wp14:editId="4A8C1B56">
                <wp:extent cx="730758" cy="640842"/>
                <wp:effectExtent l="0" t="0" r="0" b="6985"/>
                <wp:docPr id="4" name="Immagine 4"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4" w:type="dxa"/>
        </w:tcPr>
        <w:p w14:paraId="2F7E14A1" w14:textId="77777777" w:rsidR="00FE1FFA" w:rsidRPr="000C61EC" w:rsidRDefault="00FE1FFA" w:rsidP="000C61EC">
          <w:pPr>
            <w:spacing w:line="240" w:lineRule="auto"/>
            <w:jc w:val="center"/>
            <w:rPr>
              <w:rFonts w:cs="Arial"/>
              <w:sz w:val="16"/>
              <w:lang w:val="it-IT"/>
            </w:rPr>
          </w:pPr>
          <w:r w:rsidRPr="000C61EC">
            <w:rPr>
              <w:rFonts w:ascii="Gill Sans MT" w:hAnsi="Gill Sans MT"/>
              <w:noProof/>
              <w:lang w:val="it-IT"/>
            </w:rPr>
            <w:drawing>
              <wp:inline distT="0" distB="0" distL="0" distR="0" wp14:anchorId="7C019166" wp14:editId="6333EA1E">
                <wp:extent cx="820420" cy="532765"/>
                <wp:effectExtent l="0" t="0" r="0" b="63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21" w:type="dxa"/>
        </w:tcPr>
        <w:p w14:paraId="3ECD950B" w14:textId="77777777" w:rsidR="00FE1FFA" w:rsidRPr="000C61EC" w:rsidRDefault="00510B9F" w:rsidP="000C61EC">
          <w:pPr>
            <w:spacing w:line="240" w:lineRule="auto"/>
            <w:rPr>
              <w:rFonts w:cs="Arial"/>
              <w:sz w:val="16"/>
              <w:lang w:val="it-IT"/>
            </w:rPr>
          </w:pPr>
          <w:r>
            <w:rPr>
              <w:rFonts w:cs="Arial"/>
              <w:noProof/>
              <w:sz w:val="16"/>
              <w:lang w:val="it-IT"/>
            </w:rPr>
            <w:object w:dxaOrig="1440" w:dyaOrig="1440" w14:anchorId="66382F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4.95pt;margin-top:2.45pt;width:32.5pt;height:42pt;z-index:251660288;mso-wrap-style:tight;mso-position-horizontal-relative:text;mso-position-vertical-relative:text">
                <v:imagedata r:id="rId4" o:title=""/>
              </v:shape>
              <o:OLEObject Type="Embed" ProgID="PBrush" ShapeID="_x0000_s2050" DrawAspect="Content" ObjectID="_1770795761" r:id="rId5"/>
            </w:object>
          </w:r>
        </w:p>
      </w:tc>
      <w:tc>
        <w:tcPr>
          <w:tcW w:w="2586" w:type="dxa"/>
        </w:tcPr>
        <w:p w14:paraId="55E1787E" w14:textId="77777777" w:rsidR="00FE1FFA" w:rsidRPr="000C61EC" w:rsidRDefault="00FE1FFA" w:rsidP="000C61EC">
          <w:pPr>
            <w:spacing w:line="240" w:lineRule="auto"/>
            <w:jc w:val="center"/>
            <w:rPr>
              <w:rFonts w:cs="Arial"/>
              <w:sz w:val="16"/>
              <w:lang w:val="it-IT"/>
            </w:rPr>
          </w:pPr>
          <w:r w:rsidRPr="000C61EC">
            <w:rPr>
              <w:rFonts w:ascii="Times New Roman" w:hAnsi="Times New Roman"/>
              <w:noProof/>
              <w:lang w:val="it-IT"/>
            </w:rPr>
            <w:drawing>
              <wp:inline distT="0" distB="0" distL="0" distR="0" wp14:anchorId="59A968AC" wp14:editId="53217E47">
                <wp:extent cx="1385012" cy="693420"/>
                <wp:effectExtent l="0" t="0" r="5715"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tbl>
  <w:p w14:paraId="0ADA7D2D" w14:textId="1EA62077" w:rsidR="00FE1FFA" w:rsidRPr="000C61EC" w:rsidRDefault="00FE1FFA" w:rsidP="004F4AF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5EC9B" w14:textId="1DFD0906" w:rsidR="00FE1FFA" w:rsidRPr="00C7352C" w:rsidRDefault="00FE1FFA" w:rsidP="002B1640">
    <w:pPr>
      <w:pStyle w:val="Intestazione"/>
      <w:tabs>
        <w:tab w:val="clear" w:pos="4253"/>
        <w:tab w:val="clear" w:pos="8505"/>
      </w:tabs>
      <w:ind w:right="-143"/>
      <w:jc w:val="center"/>
      <w:rPr>
        <w:rFonts w:ascii="Palace Script MT" w:hAnsi="Palace Script MT"/>
        <w:b/>
        <w:color w:val="548DD4"/>
        <w:szCs w:val="22"/>
      </w:rPr>
    </w:pPr>
    <w:r>
      <w:rPr>
        <w:rFonts w:cs="Arial"/>
        <w:sz w:val="16"/>
      </w:rPr>
      <w:t xml:space="preserve">Manuel des </w:t>
    </w:r>
    <w:r>
      <w:rPr>
        <w:rFonts w:cs="Arial"/>
        <w:sz w:val="16"/>
      </w:rPr>
      <w:t>procédures d'audit</w:t>
    </w:r>
    <w:r>
      <w:rPr>
        <w:rFonts w:cs="Arial"/>
        <w:sz w:val="16"/>
      </w:rPr>
      <w:tab/>
    </w:r>
    <w:r>
      <w:rPr>
        <w:rFonts w:cs="Arial"/>
        <w:sz w:val="16"/>
      </w:rPr>
      <w:tab/>
      <w:t xml:space="preserve">- Annexe </w:t>
    </w:r>
    <w:r w:rsidR="00460B48">
      <w:rPr>
        <w:rFonts w:cs="Arial"/>
        <w:sz w:val="16"/>
      </w:rPr>
      <w:t>4</w:t>
    </w:r>
    <w:r>
      <w:rPr>
        <w:rFonts w:cs="Arial"/>
        <w:sz w:val="16"/>
      </w:rPr>
      <w:t xml:space="preserve"> -</w:t>
    </w:r>
    <w:r>
      <w:rPr>
        <w:rFonts w:ascii="Palace Script MT" w:hAnsi="Palace Script MT"/>
        <w:b/>
        <w:color w:val="548DD4"/>
        <w:szCs w:val="22"/>
      </w:rPr>
      <w:t xml:space="preserve"> </w:t>
    </w:r>
    <w:r w:rsidRPr="00F41E30">
      <w:rPr>
        <w:rFonts w:cs="Arial"/>
        <w:sz w:val="16"/>
      </w:rPr>
      <w:t>Modèle d'audit du système de rapport intermédiaire / final</w:t>
    </w: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77"/>
      <w:gridCol w:w="1716"/>
      <w:gridCol w:w="1827"/>
      <w:gridCol w:w="824"/>
      <w:gridCol w:w="2527"/>
    </w:tblGrid>
    <w:tr w:rsidR="00FE1FFA" w14:paraId="7E4ABF18" w14:textId="77777777" w:rsidTr="000C61EC">
      <w:tc>
        <w:tcPr>
          <w:tcW w:w="2286" w:type="dxa"/>
        </w:tcPr>
        <w:p w14:paraId="1A72B7F3" w14:textId="77777777" w:rsidR="00FE1FFA" w:rsidRDefault="00FE1FFA" w:rsidP="000C61EC">
          <w:pPr>
            <w:pStyle w:val="Intestazione"/>
            <w:jc w:val="center"/>
            <w:rPr>
              <w:rFonts w:cs="Arial"/>
              <w:sz w:val="16"/>
            </w:rPr>
          </w:pPr>
          <w:bookmarkStart w:id="13" w:name="_Hlk33441157"/>
        </w:p>
        <w:p w14:paraId="3E079D40" w14:textId="77777777" w:rsidR="00FE1FFA" w:rsidRDefault="00FE1FFA" w:rsidP="000C61EC">
          <w:pPr>
            <w:pStyle w:val="Intestazione"/>
            <w:jc w:val="center"/>
            <w:rPr>
              <w:rFonts w:cs="Arial"/>
              <w:sz w:val="16"/>
            </w:rPr>
          </w:pPr>
          <w:r>
            <w:rPr>
              <w:rFonts w:asciiTheme="minorHAnsi" w:eastAsiaTheme="minorHAnsi" w:hAnsiTheme="minorHAnsi" w:cstheme="minorBidi"/>
              <w:noProof/>
              <w:szCs w:val="22"/>
            </w:rPr>
            <w:drawing>
              <wp:inline distT="0" distB="0" distL="0" distR="0" wp14:anchorId="1491F0E9" wp14:editId="3DD3D16B">
                <wp:extent cx="1106424" cy="7315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45286E07" w14:textId="77777777" w:rsidR="00FE1FFA" w:rsidRPr="00460B48" w:rsidRDefault="00FE1FFA" w:rsidP="000C61EC">
          <w:pPr>
            <w:pStyle w:val="Intestazione"/>
            <w:jc w:val="center"/>
            <w:rPr>
              <w:rFonts w:cs="Arial"/>
              <w:sz w:val="16"/>
              <w:lang w:val="it-IT"/>
            </w:rPr>
          </w:pPr>
          <w:r w:rsidRPr="00460B48">
            <w:rPr>
              <w:rFonts w:cs="Arial"/>
              <w:sz w:val="16"/>
              <w:lang w:val="it-IT"/>
            </w:rPr>
            <w:t>Programme cofinancé par</w:t>
          </w:r>
        </w:p>
        <w:p w14:paraId="3B11CAD9" w14:textId="77777777" w:rsidR="00FE1FFA" w:rsidRPr="00460B48" w:rsidRDefault="00FE1FFA" w:rsidP="000C61EC">
          <w:pPr>
            <w:pStyle w:val="Intestazione"/>
            <w:jc w:val="center"/>
            <w:rPr>
              <w:rFonts w:cs="Arial"/>
              <w:sz w:val="16"/>
              <w:lang w:val="it-IT"/>
            </w:rPr>
          </w:pPr>
          <w:r w:rsidRPr="00460B48">
            <w:rPr>
              <w:rFonts w:cs="Arial"/>
              <w:sz w:val="16"/>
              <w:lang w:val="it-IT"/>
            </w:rPr>
            <w:t>l'Union Européenne</w:t>
          </w:r>
        </w:p>
      </w:tc>
      <w:tc>
        <w:tcPr>
          <w:tcW w:w="1888" w:type="dxa"/>
        </w:tcPr>
        <w:p w14:paraId="349FCB89" w14:textId="77777777" w:rsidR="00FE1FFA" w:rsidRPr="00460B48" w:rsidRDefault="00FE1FFA" w:rsidP="000C61EC">
          <w:pPr>
            <w:pStyle w:val="Intestazione"/>
            <w:jc w:val="center"/>
            <w:rPr>
              <w:rFonts w:cs="Arial"/>
              <w:sz w:val="16"/>
              <w:lang w:val="it-IT"/>
            </w:rPr>
          </w:pPr>
        </w:p>
        <w:p w14:paraId="71502567" w14:textId="77777777" w:rsidR="00FE1FFA" w:rsidRDefault="00FE1FFA" w:rsidP="000C61EC">
          <w:pPr>
            <w:pStyle w:val="Intestazione"/>
            <w:jc w:val="center"/>
            <w:rPr>
              <w:rFonts w:cs="Arial"/>
              <w:sz w:val="16"/>
            </w:rPr>
          </w:pPr>
          <w:r w:rsidRPr="00ED55B5">
            <w:rPr>
              <w:rFonts w:ascii="Palace Script MT" w:hAnsi="Palace Script MT"/>
              <w:b/>
              <w:noProof/>
              <w:color w:val="548DD4"/>
            </w:rPr>
            <w:drawing>
              <wp:inline distT="0" distB="0" distL="0" distR="0" wp14:anchorId="0215C73F" wp14:editId="18897968">
                <wp:extent cx="730758" cy="640842"/>
                <wp:effectExtent l="0" t="0" r="0" b="6985"/>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4" w:type="dxa"/>
        </w:tcPr>
        <w:p w14:paraId="2AB7CA12" w14:textId="77777777" w:rsidR="00FE1FFA" w:rsidRDefault="00FE1FFA" w:rsidP="000C61EC">
          <w:pPr>
            <w:pStyle w:val="Intestazione"/>
            <w:jc w:val="center"/>
            <w:rPr>
              <w:rFonts w:cs="Arial"/>
              <w:sz w:val="16"/>
            </w:rPr>
          </w:pPr>
        </w:p>
        <w:p w14:paraId="67CFCC82" w14:textId="77777777" w:rsidR="00FE1FFA" w:rsidRDefault="00FE1FFA" w:rsidP="000C61EC">
          <w:pPr>
            <w:pStyle w:val="Intestazione"/>
            <w:jc w:val="center"/>
            <w:rPr>
              <w:rFonts w:cs="Arial"/>
              <w:sz w:val="16"/>
            </w:rPr>
          </w:pPr>
          <w:r w:rsidRPr="00863E3A">
            <w:rPr>
              <w:rFonts w:ascii="Gill Sans MT" w:hAnsi="Gill Sans MT"/>
              <w:noProof/>
            </w:rPr>
            <w:drawing>
              <wp:inline distT="0" distB="0" distL="0" distR="0" wp14:anchorId="6D034321" wp14:editId="31332A3F">
                <wp:extent cx="820420" cy="532765"/>
                <wp:effectExtent l="0" t="0" r="0" b="63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21" w:type="dxa"/>
        </w:tcPr>
        <w:p w14:paraId="29E58B5E" w14:textId="77777777" w:rsidR="00FE1FFA" w:rsidRDefault="00FE1FFA" w:rsidP="000C61EC">
          <w:pPr>
            <w:pStyle w:val="Intestazione"/>
            <w:rPr>
              <w:rFonts w:cs="Arial"/>
              <w:sz w:val="16"/>
            </w:rPr>
          </w:pPr>
        </w:p>
        <w:p w14:paraId="66205D74" w14:textId="77777777" w:rsidR="00FE1FFA" w:rsidRDefault="00510B9F" w:rsidP="000C61EC">
          <w:pPr>
            <w:pStyle w:val="Intestazione"/>
            <w:rPr>
              <w:rFonts w:cs="Arial"/>
              <w:sz w:val="16"/>
            </w:rPr>
          </w:pPr>
          <w:r>
            <w:rPr>
              <w:rFonts w:cs="Arial"/>
              <w:noProof/>
              <w:sz w:val="16"/>
            </w:rPr>
            <w:object w:dxaOrig="1440" w:dyaOrig="1440" w14:anchorId="7107BC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7.95pt;margin-top:3.2pt;width:32.5pt;height:42pt;z-index:251658240;mso-wrap-style:tight">
                <v:imagedata r:id="rId4" o:title=""/>
              </v:shape>
              <o:OLEObject Type="Embed" ProgID="PBrush" ShapeID="_x0000_s2049" DrawAspect="Content" ObjectID="_1770795762" r:id="rId5"/>
            </w:object>
          </w:r>
        </w:p>
      </w:tc>
      <w:tc>
        <w:tcPr>
          <w:tcW w:w="2586" w:type="dxa"/>
        </w:tcPr>
        <w:p w14:paraId="02AE0FD9" w14:textId="77777777" w:rsidR="00FE1FFA" w:rsidRDefault="00FE1FFA" w:rsidP="000C61EC">
          <w:pPr>
            <w:pStyle w:val="Intestazione"/>
            <w:jc w:val="center"/>
            <w:rPr>
              <w:rFonts w:cs="Arial"/>
              <w:sz w:val="16"/>
            </w:rPr>
          </w:pPr>
        </w:p>
        <w:p w14:paraId="6AA2B01A" w14:textId="77777777" w:rsidR="00FE1FFA" w:rsidRDefault="00FE1FFA" w:rsidP="000C61EC">
          <w:pPr>
            <w:pStyle w:val="Intestazione"/>
            <w:jc w:val="center"/>
            <w:rPr>
              <w:rFonts w:cs="Arial"/>
              <w:sz w:val="16"/>
            </w:rPr>
          </w:pPr>
          <w:r>
            <w:rPr>
              <w:noProof/>
            </w:rPr>
            <w:drawing>
              <wp:inline distT="0" distB="0" distL="0" distR="0" wp14:anchorId="12E8840A" wp14:editId="7D1E1C3E">
                <wp:extent cx="1385012" cy="693420"/>
                <wp:effectExtent l="0" t="0" r="5715"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13"/>
  </w:tbl>
  <w:p w14:paraId="15E4360E" w14:textId="77777777" w:rsidR="00FE1FFA" w:rsidRDefault="00FE1F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18"/>
    <w:multiLevelType w:val="multilevel"/>
    <w:tmpl w:val="00000018"/>
    <w:name w:val="WW8Num25"/>
    <w:lvl w:ilvl="0">
      <w:start w:val="1"/>
      <w:numFmt w:val="bullet"/>
      <w:lvlText w:val=""/>
      <w:lvlJc w:val="left"/>
      <w:pPr>
        <w:tabs>
          <w:tab w:val="num" w:pos="765"/>
        </w:tabs>
        <w:ind w:left="765" w:hanging="283"/>
      </w:pPr>
      <w:rPr>
        <w:rFonts w:ascii="Symbol" w:hAnsi="Symbol"/>
      </w:rPr>
    </w:lvl>
    <w:lvl w:ilvl="1">
      <w:numFmt w:val="decimal"/>
      <w:lvlText w:val="%2"/>
      <w:lvlJc w:val="left"/>
      <w:pPr>
        <w:tabs>
          <w:tab w:val="num" w:pos="0"/>
        </w:tabs>
        <w:ind w:left="0" w:firstLine="0"/>
      </w:pPr>
      <w:rPr>
        <w:rFonts w:ascii="Courier New" w:hAnsi="Courier New" w:cs="Courier New"/>
      </w:rPr>
    </w:lvl>
    <w:lvl w:ilvl="2">
      <w:numFmt w:val="decimal"/>
      <w:lvlText w:val="%3"/>
      <w:lvlJc w:val="left"/>
      <w:pPr>
        <w:tabs>
          <w:tab w:val="num" w:pos="0"/>
        </w:tabs>
        <w:ind w:left="0" w:firstLine="0"/>
      </w:pPr>
      <w:rPr>
        <w:rFonts w:ascii="Courier New" w:hAnsi="Courier New" w:cs="Courier New"/>
      </w:rPr>
    </w:lvl>
    <w:lvl w:ilvl="3">
      <w:numFmt w:val="decimal"/>
      <w:lvlText w:val="%4"/>
      <w:lvlJc w:val="left"/>
      <w:pPr>
        <w:tabs>
          <w:tab w:val="num" w:pos="0"/>
        </w:tabs>
        <w:ind w:left="0" w:firstLine="0"/>
      </w:pPr>
      <w:rPr>
        <w:rFonts w:ascii="Courier New" w:hAnsi="Courier New" w:cs="Courier New"/>
      </w:rPr>
    </w:lvl>
    <w:lvl w:ilvl="4">
      <w:numFmt w:val="decimal"/>
      <w:lvlText w:val="%5"/>
      <w:lvlJc w:val="left"/>
      <w:pPr>
        <w:tabs>
          <w:tab w:val="num" w:pos="0"/>
        </w:tabs>
        <w:ind w:left="0" w:firstLine="0"/>
      </w:pPr>
      <w:rPr>
        <w:rFonts w:ascii="Courier New" w:hAnsi="Courier New" w:cs="Courier New"/>
      </w:rPr>
    </w:lvl>
    <w:lvl w:ilvl="5">
      <w:numFmt w:val="decimal"/>
      <w:lvlText w:val="%6"/>
      <w:lvlJc w:val="left"/>
      <w:pPr>
        <w:tabs>
          <w:tab w:val="num" w:pos="0"/>
        </w:tabs>
        <w:ind w:left="0" w:firstLine="0"/>
      </w:pPr>
      <w:rPr>
        <w:rFonts w:ascii="Courier New" w:hAnsi="Courier New" w:cs="Courier New"/>
      </w:rPr>
    </w:lvl>
    <w:lvl w:ilvl="6">
      <w:numFmt w:val="decimal"/>
      <w:lvlText w:val="%7"/>
      <w:lvlJc w:val="left"/>
      <w:pPr>
        <w:tabs>
          <w:tab w:val="num" w:pos="0"/>
        </w:tabs>
        <w:ind w:left="0" w:firstLine="0"/>
      </w:pPr>
      <w:rPr>
        <w:rFonts w:ascii="Courier New" w:hAnsi="Courier New" w:cs="Courier New"/>
      </w:rPr>
    </w:lvl>
    <w:lvl w:ilvl="7">
      <w:numFmt w:val="decimal"/>
      <w:lvlText w:val="%8"/>
      <w:lvlJc w:val="left"/>
      <w:pPr>
        <w:tabs>
          <w:tab w:val="num" w:pos="0"/>
        </w:tabs>
        <w:ind w:left="0" w:firstLine="0"/>
      </w:pPr>
      <w:rPr>
        <w:rFonts w:ascii="Courier New" w:hAnsi="Courier New" w:cs="Courier New"/>
      </w:rPr>
    </w:lvl>
    <w:lvl w:ilvl="8">
      <w:numFmt w:val="decimal"/>
      <w:lvlText w:val="%9"/>
      <w:lvlJc w:val="left"/>
      <w:pPr>
        <w:tabs>
          <w:tab w:val="num" w:pos="0"/>
        </w:tabs>
        <w:ind w:left="0" w:firstLine="0"/>
      </w:pPr>
      <w:rPr>
        <w:rFonts w:ascii="Courier New" w:hAnsi="Courier New" w:cs="Courier New"/>
      </w:r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F7F2B9E"/>
    <w:multiLevelType w:val="hybridMultilevel"/>
    <w:tmpl w:val="891688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3CA656D"/>
    <w:multiLevelType w:val="hybridMultilevel"/>
    <w:tmpl w:val="C3C4E1BC"/>
    <w:lvl w:ilvl="0" w:tplc="04100001">
      <w:start w:val="1"/>
      <w:numFmt w:val="bullet"/>
      <w:lvlText w:val=""/>
      <w:lvlJc w:val="left"/>
      <w:pPr>
        <w:ind w:left="1202" w:hanging="360"/>
      </w:pPr>
      <w:rPr>
        <w:rFonts w:ascii="Symbol" w:hAnsi="Symbol" w:hint="default"/>
      </w:rPr>
    </w:lvl>
    <w:lvl w:ilvl="1" w:tplc="04100003" w:tentative="1">
      <w:start w:val="1"/>
      <w:numFmt w:val="bullet"/>
      <w:lvlText w:val="o"/>
      <w:lvlJc w:val="left"/>
      <w:pPr>
        <w:ind w:left="1922" w:hanging="360"/>
      </w:pPr>
      <w:rPr>
        <w:rFonts w:ascii="Courier New" w:hAnsi="Courier New" w:cs="Courier New" w:hint="default"/>
      </w:rPr>
    </w:lvl>
    <w:lvl w:ilvl="2" w:tplc="04100005" w:tentative="1">
      <w:start w:val="1"/>
      <w:numFmt w:val="bullet"/>
      <w:lvlText w:val=""/>
      <w:lvlJc w:val="left"/>
      <w:pPr>
        <w:ind w:left="2642" w:hanging="360"/>
      </w:pPr>
      <w:rPr>
        <w:rFonts w:ascii="Wingdings" w:hAnsi="Wingdings" w:hint="default"/>
      </w:rPr>
    </w:lvl>
    <w:lvl w:ilvl="3" w:tplc="04100001" w:tentative="1">
      <w:start w:val="1"/>
      <w:numFmt w:val="bullet"/>
      <w:lvlText w:val=""/>
      <w:lvlJc w:val="left"/>
      <w:pPr>
        <w:ind w:left="3362" w:hanging="360"/>
      </w:pPr>
      <w:rPr>
        <w:rFonts w:ascii="Symbol" w:hAnsi="Symbol" w:hint="default"/>
      </w:rPr>
    </w:lvl>
    <w:lvl w:ilvl="4" w:tplc="04100003" w:tentative="1">
      <w:start w:val="1"/>
      <w:numFmt w:val="bullet"/>
      <w:lvlText w:val="o"/>
      <w:lvlJc w:val="left"/>
      <w:pPr>
        <w:ind w:left="4082" w:hanging="360"/>
      </w:pPr>
      <w:rPr>
        <w:rFonts w:ascii="Courier New" w:hAnsi="Courier New" w:cs="Courier New" w:hint="default"/>
      </w:rPr>
    </w:lvl>
    <w:lvl w:ilvl="5" w:tplc="04100005" w:tentative="1">
      <w:start w:val="1"/>
      <w:numFmt w:val="bullet"/>
      <w:lvlText w:val=""/>
      <w:lvlJc w:val="left"/>
      <w:pPr>
        <w:ind w:left="4802" w:hanging="360"/>
      </w:pPr>
      <w:rPr>
        <w:rFonts w:ascii="Wingdings" w:hAnsi="Wingdings" w:hint="default"/>
      </w:rPr>
    </w:lvl>
    <w:lvl w:ilvl="6" w:tplc="04100001" w:tentative="1">
      <w:start w:val="1"/>
      <w:numFmt w:val="bullet"/>
      <w:lvlText w:val=""/>
      <w:lvlJc w:val="left"/>
      <w:pPr>
        <w:ind w:left="5522" w:hanging="360"/>
      </w:pPr>
      <w:rPr>
        <w:rFonts w:ascii="Symbol" w:hAnsi="Symbol" w:hint="default"/>
      </w:rPr>
    </w:lvl>
    <w:lvl w:ilvl="7" w:tplc="04100003" w:tentative="1">
      <w:start w:val="1"/>
      <w:numFmt w:val="bullet"/>
      <w:lvlText w:val="o"/>
      <w:lvlJc w:val="left"/>
      <w:pPr>
        <w:ind w:left="6242" w:hanging="360"/>
      </w:pPr>
      <w:rPr>
        <w:rFonts w:ascii="Courier New" w:hAnsi="Courier New" w:cs="Courier New" w:hint="default"/>
      </w:rPr>
    </w:lvl>
    <w:lvl w:ilvl="8" w:tplc="04100005" w:tentative="1">
      <w:start w:val="1"/>
      <w:numFmt w:val="bullet"/>
      <w:lvlText w:val=""/>
      <w:lvlJc w:val="left"/>
      <w:pPr>
        <w:ind w:left="6962" w:hanging="360"/>
      </w:pPr>
      <w:rPr>
        <w:rFonts w:ascii="Wingdings" w:hAnsi="Wingdings" w:hint="default"/>
      </w:rPr>
    </w:lvl>
  </w:abstractNum>
  <w:abstractNum w:abstractNumId="7"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432AD7"/>
    <w:multiLevelType w:val="hybridMultilevel"/>
    <w:tmpl w:val="5C80302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F4A090B"/>
    <w:multiLevelType w:val="hybridMultilevel"/>
    <w:tmpl w:val="F8CA0010"/>
    <w:lvl w:ilvl="0" w:tplc="3A52D9FC">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242C70FB"/>
    <w:multiLevelType w:val="hybridMultilevel"/>
    <w:tmpl w:val="2794B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8961D59"/>
    <w:multiLevelType w:val="hybridMultilevel"/>
    <w:tmpl w:val="274E2DD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A7730C4"/>
    <w:multiLevelType w:val="multilevel"/>
    <w:tmpl w:val="456C96DE"/>
    <w:lvl w:ilvl="0">
      <w:start w:val="1"/>
      <w:numFmt w:val="bullet"/>
      <w:lvlText w:val=""/>
      <w:lvlJc w:val="left"/>
      <w:pPr>
        <w:tabs>
          <w:tab w:val="num" w:pos="765"/>
        </w:tabs>
        <w:ind w:left="765" w:hanging="283"/>
      </w:pPr>
      <w:rPr>
        <w:rFonts w:ascii="Symbol"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654830"/>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3F5274C8"/>
    <w:multiLevelType w:val="hybridMultilevel"/>
    <w:tmpl w:val="ED103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F05E77"/>
    <w:multiLevelType w:val="singleLevel"/>
    <w:tmpl w:val="427AA546"/>
    <w:lvl w:ilvl="0">
      <w:numFmt w:val="bullet"/>
      <w:lvlText w:val="-"/>
      <w:lvlJc w:val="left"/>
      <w:pPr>
        <w:tabs>
          <w:tab w:val="num" w:pos="360"/>
        </w:tabs>
        <w:ind w:left="360" w:hanging="360"/>
      </w:pPr>
      <w:rPr>
        <w:rFonts w:hint="default"/>
      </w:rPr>
    </w:lvl>
  </w:abstractNum>
  <w:abstractNum w:abstractNumId="18"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2E437E"/>
    <w:multiLevelType w:val="hybridMultilevel"/>
    <w:tmpl w:val="11A41B4C"/>
    <w:lvl w:ilvl="0" w:tplc="3A52D9FC">
      <w:start w:val="1"/>
      <w:numFmt w:val="bullet"/>
      <w:lvlText w:val="-"/>
      <w:lvlJc w:val="left"/>
      <w:pPr>
        <w:ind w:left="862" w:hanging="360"/>
      </w:pPr>
      <w:rPr>
        <w:rFonts w:ascii="Times New Roman" w:eastAsia="Times New Roman" w:hAnsi="Times New Roman"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0" w15:restartNumberingAfterBreak="0">
    <w:nsid w:val="53BD3962"/>
    <w:multiLevelType w:val="hybridMultilevel"/>
    <w:tmpl w:val="C2B88EC0"/>
    <w:lvl w:ilvl="0" w:tplc="4EC42C9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AFF3204"/>
    <w:multiLevelType w:val="hybridMultilevel"/>
    <w:tmpl w:val="26AC1B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517500"/>
    <w:multiLevelType w:val="hybridMultilevel"/>
    <w:tmpl w:val="91D62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00F5D6D"/>
    <w:multiLevelType w:val="singleLevel"/>
    <w:tmpl w:val="427AA546"/>
    <w:lvl w:ilvl="0">
      <w:numFmt w:val="bullet"/>
      <w:lvlText w:val="-"/>
      <w:lvlJc w:val="left"/>
      <w:pPr>
        <w:tabs>
          <w:tab w:val="num" w:pos="360"/>
        </w:tabs>
        <w:ind w:left="360" w:hanging="360"/>
      </w:pPr>
      <w:rPr>
        <w:rFonts w:hint="default"/>
      </w:rPr>
    </w:lvl>
  </w:abstractNum>
  <w:abstractNum w:abstractNumId="24"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25" w15:restartNumberingAfterBreak="0">
    <w:nsid w:val="668A10F7"/>
    <w:multiLevelType w:val="multilevel"/>
    <w:tmpl w:val="3976B9AE"/>
    <w:lvl w:ilvl="0">
      <w:start w:val="1"/>
      <w:numFmt w:val="bullet"/>
      <w:lvlText w:val=""/>
      <w:lvlJc w:val="left"/>
      <w:pPr>
        <w:tabs>
          <w:tab w:val="num" w:pos="283"/>
        </w:tabs>
        <w:ind w:left="283" w:hanging="283"/>
      </w:pPr>
      <w:rPr>
        <w:rFonts w:ascii="Symbol" w:hAnsi="Symbol" w:hint="default"/>
      </w:rPr>
    </w:lvl>
    <w:lvl w:ilvl="1">
      <w:numFmt w:val="decimal"/>
      <w:lvlText w:val=""/>
      <w:lvlJc w:val="left"/>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FF6B27"/>
    <w:multiLevelType w:val="hybridMultilevel"/>
    <w:tmpl w:val="F81605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04872263">
    <w:abstractNumId w:val="16"/>
  </w:num>
  <w:num w:numId="2" w16cid:durableId="1875193167">
    <w:abstractNumId w:val="24"/>
  </w:num>
  <w:num w:numId="3" w16cid:durableId="783771439">
    <w:abstractNumId w:val="9"/>
  </w:num>
  <w:num w:numId="4" w16cid:durableId="1926453299">
    <w:abstractNumId w:val="26"/>
  </w:num>
  <w:num w:numId="5" w16cid:durableId="257763187">
    <w:abstractNumId w:val="17"/>
  </w:num>
  <w:num w:numId="6" w16cid:durableId="460197016">
    <w:abstractNumId w:val="23"/>
  </w:num>
  <w:num w:numId="7" w16cid:durableId="1687054288">
    <w:abstractNumId w:val="4"/>
  </w:num>
  <w:num w:numId="8" w16cid:durableId="1493450952">
    <w:abstractNumId w:val="7"/>
  </w:num>
  <w:num w:numId="9" w16cid:durableId="922373314">
    <w:abstractNumId w:val="14"/>
  </w:num>
  <w:num w:numId="10" w16cid:durableId="53744457">
    <w:abstractNumId w:val="8"/>
  </w:num>
  <w:num w:numId="11" w16cid:durableId="1292787797">
    <w:abstractNumId w:val="13"/>
  </w:num>
  <w:num w:numId="12" w16cid:durableId="1381128427">
    <w:abstractNumId w:val="25"/>
  </w:num>
  <w:num w:numId="13" w16cid:durableId="1682321222">
    <w:abstractNumId w:val="15"/>
  </w:num>
  <w:num w:numId="14" w16cid:durableId="1860506463">
    <w:abstractNumId w:val="10"/>
  </w:num>
  <w:num w:numId="15" w16cid:durableId="2033990288">
    <w:abstractNumId w:val="12"/>
  </w:num>
  <w:num w:numId="16" w16cid:durableId="456413926">
    <w:abstractNumId w:val="21"/>
  </w:num>
  <w:num w:numId="17" w16cid:durableId="1817139804">
    <w:abstractNumId w:val="11"/>
  </w:num>
  <w:num w:numId="18" w16cid:durableId="673072947">
    <w:abstractNumId w:val="27"/>
  </w:num>
  <w:num w:numId="19" w16cid:durableId="623124716">
    <w:abstractNumId w:val="18"/>
  </w:num>
  <w:num w:numId="20" w16cid:durableId="1999964584">
    <w:abstractNumId w:val="3"/>
  </w:num>
  <w:num w:numId="21" w16cid:durableId="1434671634">
    <w:abstractNumId w:val="22"/>
  </w:num>
  <w:num w:numId="22" w16cid:durableId="171452136">
    <w:abstractNumId w:val="20"/>
  </w:num>
  <w:num w:numId="23" w16cid:durableId="1836914546">
    <w:abstractNumId w:val="6"/>
  </w:num>
  <w:num w:numId="24" w16cid:durableId="2082553859">
    <w:abstractNumId w:val="19"/>
  </w:num>
  <w:num w:numId="25" w16cid:durableId="185823506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DisplayPageBoundaries/>
  <w:proofState w:spelling="clean" w:grammar="clean"/>
  <w:defaultTabStop w:val="720"/>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A0D"/>
    <w:rsid w:val="00001138"/>
    <w:rsid w:val="00011651"/>
    <w:rsid w:val="000213CA"/>
    <w:rsid w:val="0002265C"/>
    <w:rsid w:val="000258B0"/>
    <w:rsid w:val="00043A42"/>
    <w:rsid w:val="000440B1"/>
    <w:rsid w:val="000449CD"/>
    <w:rsid w:val="00051AE8"/>
    <w:rsid w:val="0005269D"/>
    <w:rsid w:val="000565C5"/>
    <w:rsid w:val="00063EA7"/>
    <w:rsid w:val="00065CD3"/>
    <w:rsid w:val="00075542"/>
    <w:rsid w:val="000815FF"/>
    <w:rsid w:val="000A28CE"/>
    <w:rsid w:val="000A3AB2"/>
    <w:rsid w:val="000C61EC"/>
    <w:rsid w:val="000D2B22"/>
    <w:rsid w:val="001077F3"/>
    <w:rsid w:val="001145F8"/>
    <w:rsid w:val="00132661"/>
    <w:rsid w:val="001438C4"/>
    <w:rsid w:val="00143BF5"/>
    <w:rsid w:val="00151ED8"/>
    <w:rsid w:val="00165D90"/>
    <w:rsid w:val="00166910"/>
    <w:rsid w:val="00177A24"/>
    <w:rsid w:val="00180B99"/>
    <w:rsid w:val="00185A64"/>
    <w:rsid w:val="001959B9"/>
    <w:rsid w:val="001A44EA"/>
    <w:rsid w:val="001B2E8E"/>
    <w:rsid w:val="001B47F4"/>
    <w:rsid w:val="001D4E28"/>
    <w:rsid w:val="001D7A49"/>
    <w:rsid w:val="001E5733"/>
    <w:rsid w:val="001E67D1"/>
    <w:rsid w:val="00205C72"/>
    <w:rsid w:val="00207411"/>
    <w:rsid w:val="00207571"/>
    <w:rsid w:val="00213877"/>
    <w:rsid w:val="002178ED"/>
    <w:rsid w:val="0022147E"/>
    <w:rsid w:val="00226835"/>
    <w:rsid w:val="0026694E"/>
    <w:rsid w:val="00267589"/>
    <w:rsid w:val="002702A5"/>
    <w:rsid w:val="002836AC"/>
    <w:rsid w:val="00285401"/>
    <w:rsid w:val="0028674E"/>
    <w:rsid w:val="00290D27"/>
    <w:rsid w:val="002A1D28"/>
    <w:rsid w:val="002A6D2A"/>
    <w:rsid w:val="002B1640"/>
    <w:rsid w:val="002D5833"/>
    <w:rsid w:val="0030174D"/>
    <w:rsid w:val="003070D9"/>
    <w:rsid w:val="00330DCE"/>
    <w:rsid w:val="003310C7"/>
    <w:rsid w:val="00334C0C"/>
    <w:rsid w:val="003362BA"/>
    <w:rsid w:val="00350F17"/>
    <w:rsid w:val="0035297A"/>
    <w:rsid w:val="0035413E"/>
    <w:rsid w:val="00361263"/>
    <w:rsid w:val="003737AD"/>
    <w:rsid w:val="00376693"/>
    <w:rsid w:val="003774BA"/>
    <w:rsid w:val="00391129"/>
    <w:rsid w:val="0040081B"/>
    <w:rsid w:val="00401AB1"/>
    <w:rsid w:val="00412054"/>
    <w:rsid w:val="00412CDA"/>
    <w:rsid w:val="0041537B"/>
    <w:rsid w:val="00415573"/>
    <w:rsid w:val="00421B85"/>
    <w:rsid w:val="00423B72"/>
    <w:rsid w:val="004301E3"/>
    <w:rsid w:val="00452849"/>
    <w:rsid w:val="004549A5"/>
    <w:rsid w:val="004576AD"/>
    <w:rsid w:val="00460B48"/>
    <w:rsid w:val="0046378D"/>
    <w:rsid w:val="00464738"/>
    <w:rsid w:val="00471FFD"/>
    <w:rsid w:val="004A1139"/>
    <w:rsid w:val="004A5226"/>
    <w:rsid w:val="004B3D54"/>
    <w:rsid w:val="004B60C1"/>
    <w:rsid w:val="004E3AE0"/>
    <w:rsid w:val="004F1CD9"/>
    <w:rsid w:val="004F4AF2"/>
    <w:rsid w:val="00503AA1"/>
    <w:rsid w:val="00510B9F"/>
    <w:rsid w:val="00514BEB"/>
    <w:rsid w:val="00515A2D"/>
    <w:rsid w:val="00515CD9"/>
    <w:rsid w:val="00517890"/>
    <w:rsid w:val="0053115F"/>
    <w:rsid w:val="005437BD"/>
    <w:rsid w:val="005559F6"/>
    <w:rsid w:val="005573B6"/>
    <w:rsid w:val="00567CF6"/>
    <w:rsid w:val="00573330"/>
    <w:rsid w:val="00573726"/>
    <w:rsid w:val="005842EC"/>
    <w:rsid w:val="00596820"/>
    <w:rsid w:val="005A0DA0"/>
    <w:rsid w:val="005A3483"/>
    <w:rsid w:val="005D0E75"/>
    <w:rsid w:val="005E04EE"/>
    <w:rsid w:val="005E3F53"/>
    <w:rsid w:val="005F69C0"/>
    <w:rsid w:val="00623041"/>
    <w:rsid w:val="0062746F"/>
    <w:rsid w:val="006312E8"/>
    <w:rsid w:val="00632598"/>
    <w:rsid w:val="00635057"/>
    <w:rsid w:val="00637046"/>
    <w:rsid w:val="00644DD1"/>
    <w:rsid w:val="006514F0"/>
    <w:rsid w:val="00657173"/>
    <w:rsid w:val="00660822"/>
    <w:rsid w:val="0066104C"/>
    <w:rsid w:val="006622C8"/>
    <w:rsid w:val="00675A0D"/>
    <w:rsid w:val="006805A2"/>
    <w:rsid w:val="00691EF3"/>
    <w:rsid w:val="006972D6"/>
    <w:rsid w:val="006A40AD"/>
    <w:rsid w:val="006A4DEA"/>
    <w:rsid w:val="006A696D"/>
    <w:rsid w:val="006C047C"/>
    <w:rsid w:val="006D30A3"/>
    <w:rsid w:val="006F0950"/>
    <w:rsid w:val="006F1649"/>
    <w:rsid w:val="006F3DDB"/>
    <w:rsid w:val="007008CE"/>
    <w:rsid w:val="0071063A"/>
    <w:rsid w:val="007164E4"/>
    <w:rsid w:val="00717C17"/>
    <w:rsid w:val="0072267F"/>
    <w:rsid w:val="007447C3"/>
    <w:rsid w:val="00754F4E"/>
    <w:rsid w:val="00760748"/>
    <w:rsid w:val="00764A3A"/>
    <w:rsid w:val="00764CAA"/>
    <w:rsid w:val="00771816"/>
    <w:rsid w:val="00780769"/>
    <w:rsid w:val="00791204"/>
    <w:rsid w:val="0079739F"/>
    <w:rsid w:val="00797B00"/>
    <w:rsid w:val="007C7E80"/>
    <w:rsid w:val="007D24B7"/>
    <w:rsid w:val="007D36B4"/>
    <w:rsid w:val="007D47B1"/>
    <w:rsid w:val="00800FBD"/>
    <w:rsid w:val="00807D34"/>
    <w:rsid w:val="00814857"/>
    <w:rsid w:val="008256F5"/>
    <w:rsid w:val="0083470E"/>
    <w:rsid w:val="00837116"/>
    <w:rsid w:val="008403BB"/>
    <w:rsid w:val="00845059"/>
    <w:rsid w:val="0085375A"/>
    <w:rsid w:val="00871B39"/>
    <w:rsid w:val="00872186"/>
    <w:rsid w:val="008723AC"/>
    <w:rsid w:val="00873E06"/>
    <w:rsid w:val="00882180"/>
    <w:rsid w:val="00882A2A"/>
    <w:rsid w:val="00884E4B"/>
    <w:rsid w:val="00892412"/>
    <w:rsid w:val="008935DB"/>
    <w:rsid w:val="00896FD0"/>
    <w:rsid w:val="008B26BF"/>
    <w:rsid w:val="008B37F7"/>
    <w:rsid w:val="008B69D5"/>
    <w:rsid w:val="008C5CB1"/>
    <w:rsid w:val="008C6EA7"/>
    <w:rsid w:val="008C6F87"/>
    <w:rsid w:val="008D15C0"/>
    <w:rsid w:val="008D4378"/>
    <w:rsid w:val="008F3A88"/>
    <w:rsid w:val="00901FB0"/>
    <w:rsid w:val="00911490"/>
    <w:rsid w:val="00914ADF"/>
    <w:rsid w:val="00917C90"/>
    <w:rsid w:val="00922FB6"/>
    <w:rsid w:val="0093100F"/>
    <w:rsid w:val="00932348"/>
    <w:rsid w:val="00936FCB"/>
    <w:rsid w:val="0094079F"/>
    <w:rsid w:val="00942B10"/>
    <w:rsid w:val="0095796A"/>
    <w:rsid w:val="00976ADE"/>
    <w:rsid w:val="00992382"/>
    <w:rsid w:val="009A7218"/>
    <w:rsid w:val="009B00FD"/>
    <w:rsid w:val="009B6154"/>
    <w:rsid w:val="009C4A0A"/>
    <w:rsid w:val="009D1958"/>
    <w:rsid w:val="009D3886"/>
    <w:rsid w:val="009D42F2"/>
    <w:rsid w:val="009E6A72"/>
    <w:rsid w:val="009F1310"/>
    <w:rsid w:val="009F145F"/>
    <w:rsid w:val="009F566A"/>
    <w:rsid w:val="009F74B3"/>
    <w:rsid w:val="00A042CD"/>
    <w:rsid w:val="00A075FA"/>
    <w:rsid w:val="00A21354"/>
    <w:rsid w:val="00A25F8E"/>
    <w:rsid w:val="00A27BEA"/>
    <w:rsid w:val="00A40208"/>
    <w:rsid w:val="00A45E1E"/>
    <w:rsid w:val="00A57679"/>
    <w:rsid w:val="00A62954"/>
    <w:rsid w:val="00A7078C"/>
    <w:rsid w:val="00A74FE1"/>
    <w:rsid w:val="00A75462"/>
    <w:rsid w:val="00A8065C"/>
    <w:rsid w:val="00A84FF2"/>
    <w:rsid w:val="00A91C7E"/>
    <w:rsid w:val="00A92738"/>
    <w:rsid w:val="00AD052D"/>
    <w:rsid w:val="00AF22EE"/>
    <w:rsid w:val="00AF7545"/>
    <w:rsid w:val="00B03250"/>
    <w:rsid w:val="00B03B39"/>
    <w:rsid w:val="00B05CEE"/>
    <w:rsid w:val="00B16714"/>
    <w:rsid w:val="00B24D6A"/>
    <w:rsid w:val="00B318A7"/>
    <w:rsid w:val="00B3352E"/>
    <w:rsid w:val="00B33C18"/>
    <w:rsid w:val="00B44D34"/>
    <w:rsid w:val="00B57FC7"/>
    <w:rsid w:val="00B621AD"/>
    <w:rsid w:val="00B62A1F"/>
    <w:rsid w:val="00B64640"/>
    <w:rsid w:val="00B70357"/>
    <w:rsid w:val="00B72222"/>
    <w:rsid w:val="00B818DC"/>
    <w:rsid w:val="00B8323A"/>
    <w:rsid w:val="00B94DAF"/>
    <w:rsid w:val="00BA3A68"/>
    <w:rsid w:val="00BB32BF"/>
    <w:rsid w:val="00BD16AB"/>
    <w:rsid w:val="00BE475A"/>
    <w:rsid w:val="00C14E4B"/>
    <w:rsid w:val="00C17C1E"/>
    <w:rsid w:val="00C23621"/>
    <w:rsid w:val="00C40887"/>
    <w:rsid w:val="00C450EE"/>
    <w:rsid w:val="00C73981"/>
    <w:rsid w:val="00C77CCB"/>
    <w:rsid w:val="00C96381"/>
    <w:rsid w:val="00CB4826"/>
    <w:rsid w:val="00CB6ADE"/>
    <w:rsid w:val="00CC2438"/>
    <w:rsid w:val="00CC3337"/>
    <w:rsid w:val="00CF39B6"/>
    <w:rsid w:val="00D05EE0"/>
    <w:rsid w:val="00D16E82"/>
    <w:rsid w:val="00D171A4"/>
    <w:rsid w:val="00D20704"/>
    <w:rsid w:val="00D349B5"/>
    <w:rsid w:val="00D74990"/>
    <w:rsid w:val="00D851D4"/>
    <w:rsid w:val="00D93D5B"/>
    <w:rsid w:val="00DA40AD"/>
    <w:rsid w:val="00DB7F3B"/>
    <w:rsid w:val="00DC21A3"/>
    <w:rsid w:val="00DC2F86"/>
    <w:rsid w:val="00DC3765"/>
    <w:rsid w:val="00DC7B21"/>
    <w:rsid w:val="00DC7B30"/>
    <w:rsid w:val="00DD18DE"/>
    <w:rsid w:val="00DD452D"/>
    <w:rsid w:val="00DE33EC"/>
    <w:rsid w:val="00E0189D"/>
    <w:rsid w:val="00E02E7E"/>
    <w:rsid w:val="00E052B3"/>
    <w:rsid w:val="00E11DAF"/>
    <w:rsid w:val="00E1326F"/>
    <w:rsid w:val="00E15F99"/>
    <w:rsid w:val="00E20E48"/>
    <w:rsid w:val="00E2346A"/>
    <w:rsid w:val="00E313D3"/>
    <w:rsid w:val="00E37E90"/>
    <w:rsid w:val="00E40166"/>
    <w:rsid w:val="00E47219"/>
    <w:rsid w:val="00E5060A"/>
    <w:rsid w:val="00E519FB"/>
    <w:rsid w:val="00E53041"/>
    <w:rsid w:val="00E5342D"/>
    <w:rsid w:val="00E62C63"/>
    <w:rsid w:val="00E7547D"/>
    <w:rsid w:val="00E81082"/>
    <w:rsid w:val="00E918F9"/>
    <w:rsid w:val="00E97CBF"/>
    <w:rsid w:val="00EB28E1"/>
    <w:rsid w:val="00EB4B05"/>
    <w:rsid w:val="00EB74CF"/>
    <w:rsid w:val="00EC5D0B"/>
    <w:rsid w:val="00EE7368"/>
    <w:rsid w:val="00F13CDB"/>
    <w:rsid w:val="00F140FB"/>
    <w:rsid w:val="00F1678D"/>
    <w:rsid w:val="00F20D03"/>
    <w:rsid w:val="00F26208"/>
    <w:rsid w:val="00F26F2E"/>
    <w:rsid w:val="00F335AF"/>
    <w:rsid w:val="00F3383D"/>
    <w:rsid w:val="00F36BE2"/>
    <w:rsid w:val="00F374B1"/>
    <w:rsid w:val="00F44C7F"/>
    <w:rsid w:val="00F501D2"/>
    <w:rsid w:val="00F547C3"/>
    <w:rsid w:val="00F623B0"/>
    <w:rsid w:val="00F770DA"/>
    <w:rsid w:val="00FA0093"/>
    <w:rsid w:val="00FA138A"/>
    <w:rsid w:val="00FA404D"/>
    <w:rsid w:val="00FB0F32"/>
    <w:rsid w:val="00FD21D0"/>
    <w:rsid w:val="00FD5A6E"/>
    <w:rsid w:val="00FD6590"/>
    <w:rsid w:val="00FD6BAD"/>
    <w:rsid w:val="00FE1FFA"/>
    <w:rsid w:val="00FF0CF6"/>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9915D3C"/>
  <w15:docId w15:val="{703EF819-26CC-4612-A62D-67C9F9F2D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uiPriority w:val="99"/>
    <w:rsid w:val="00675A0D"/>
    <w:pPr>
      <w:tabs>
        <w:tab w:val="center" w:pos="4320"/>
        <w:tab w:val="right" w:pos="8640"/>
      </w:tabs>
    </w:pPr>
  </w:style>
  <w:style w:type="character" w:customStyle="1" w:styleId="PidipaginaCarattere">
    <w:name w:val="Piè di pagina Carattere"/>
    <w:basedOn w:val="Carpredefinitoparagrafo"/>
    <w:link w:val="Pidipagina"/>
    <w:uiPriority w:val="99"/>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uiPriority w:val="99"/>
    <w:rsid w:val="008C6EA7"/>
    <w:pPr>
      <w:spacing w:line="240" w:lineRule="auto"/>
      <w:ind w:left="142" w:right="-113"/>
    </w:pPr>
    <w:rPr>
      <w:b/>
      <w:color w:val="FFFFFF"/>
      <w:sz w:val="46"/>
      <w:u w:val="single"/>
      <w:lang w:val="it-IT"/>
    </w:rPr>
  </w:style>
  <w:style w:type="paragraph" w:customStyle="1" w:styleId="Text1">
    <w:name w:val="Text 1"/>
    <w:basedOn w:val="Normale"/>
    <w:rsid w:val="00A8065C"/>
    <w:pPr>
      <w:spacing w:after="240" w:line="240" w:lineRule="auto"/>
      <w:ind w:left="482"/>
      <w:jc w:val="both"/>
    </w:pPr>
    <w:rPr>
      <w:rFonts w:ascii="Times New Roman" w:hAnsi="Times New Roman"/>
      <w:snapToGrid w:val="0"/>
      <w:sz w:val="24"/>
      <w:szCs w:val="24"/>
      <w:lang w:val="fr-FR"/>
    </w:rPr>
  </w:style>
  <w:style w:type="paragraph" w:customStyle="1" w:styleId="ListBullet1">
    <w:name w:val="List Bullet 1"/>
    <w:basedOn w:val="Text1"/>
    <w:rsid w:val="00A8065C"/>
    <w:pPr>
      <w:tabs>
        <w:tab w:val="num" w:pos="765"/>
      </w:tabs>
      <w:ind w:left="765" w:hanging="283"/>
    </w:pPr>
  </w:style>
  <w:style w:type="paragraph" w:customStyle="1" w:styleId="ListDash2">
    <w:name w:val="List Dash 2"/>
    <w:basedOn w:val="Normale"/>
    <w:rsid w:val="00A8065C"/>
    <w:pPr>
      <w:tabs>
        <w:tab w:val="num" w:pos="283"/>
      </w:tabs>
      <w:spacing w:after="240" w:line="240" w:lineRule="auto"/>
      <w:ind w:left="283" w:hanging="283"/>
      <w:jc w:val="both"/>
    </w:pPr>
    <w:rPr>
      <w:rFonts w:ascii="Times New Roman" w:hAnsi="Times New Roman"/>
      <w:snapToGrid w:val="0"/>
      <w:sz w:val="24"/>
      <w:szCs w:val="24"/>
      <w:lang w:val="fr-FR"/>
    </w:rPr>
  </w:style>
  <w:style w:type="paragraph" w:customStyle="1" w:styleId="Text2">
    <w:name w:val="Text 2"/>
    <w:basedOn w:val="Normale"/>
    <w:rsid w:val="00A8065C"/>
    <w:pPr>
      <w:tabs>
        <w:tab w:val="left" w:pos="2160"/>
      </w:tabs>
      <w:spacing w:after="240" w:line="240" w:lineRule="auto"/>
      <w:ind w:left="1077"/>
      <w:jc w:val="both"/>
    </w:pPr>
    <w:rPr>
      <w:rFonts w:ascii="Times New Roman" w:hAnsi="Times New Roman"/>
      <w:snapToGrid w:val="0"/>
      <w:sz w:val="24"/>
      <w:szCs w:val="24"/>
      <w:lang w:val="fr-FR"/>
    </w:rPr>
  </w:style>
  <w:style w:type="paragraph" w:customStyle="1" w:styleId="CM1">
    <w:name w:val="CM1"/>
    <w:basedOn w:val="Default"/>
    <w:next w:val="Default"/>
    <w:uiPriority w:val="99"/>
    <w:rsid w:val="00D349B5"/>
    <w:rPr>
      <w:rFonts w:ascii="EUAlbertina" w:eastAsiaTheme="minorHAnsi" w:hAnsi="EUAlbertina" w:cstheme="minorBidi"/>
      <w:color w:val="auto"/>
      <w:lang w:val="it-IT"/>
    </w:rPr>
  </w:style>
  <w:style w:type="paragraph" w:customStyle="1" w:styleId="CM3">
    <w:name w:val="CM3"/>
    <w:basedOn w:val="Default"/>
    <w:next w:val="Default"/>
    <w:uiPriority w:val="99"/>
    <w:rsid w:val="00D349B5"/>
    <w:rPr>
      <w:rFonts w:ascii="EUAlbertina" w:eastAsiaTheme="minorHAnsi" w:hAnsi="EUAlbertina" w:cstheme="minorBidi"/>
      <w:color w:val="auto"/>
      <w:lang w:val="it-IT"/>
    </w:rPr>
  </w:style>
  <w:style w:type="paragraph" w:customStyle="1" w:styleId="Predefinito">
    <w:name w:val="Predefinito"/>
    <w:rsid w:val="00A92738"/>
    <w:pPr>
      <w:suppressAutoHyphens/>
      <w:spacing w:after="160" w:line="256" w:lineRule="auto"/>
    </w:pPr>
    <w:rPr>
      <w:rFonts w:ascii="Times New Roman" w:eastAsia="Times New Roman" w:hAnsi="Times New Roman" w:cs="Times New Roman"/>
      <w:sz w:val="24"/>
      <w:szCs w:val="24"/>
      <w:lang w:val="it-IT" w:eastAsia="it-IT"/>
    </w:rPr>
  </w:style>
  <w:style w:type="table" w:customStyle="1" w:styleId="Grigliatabella2">
    <w:name w:val="Griglia tabella2"/>
    <w:basedOn w:val="Tabellanormale"/>
    <w:next w:val="Grigliatabella"/>
    <w:uiPriority w:val="59"/>
    <w:rsid w:val="0005269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1">
    <w:name w:val="Griglia tabella1"/>
    <w:basedOn w:val="Tabellanormale"/>
    <w:next w:val="Grigliatabella"/>
    <w:uiPriority w:val="59"/>
    <w:rsid w:val="000C61EC"/>
    <w:pPr>
      <w:spacing w:after="0" w:line="240" w:lineRule="auto"/>
    </w:pPr>
    <w:rPr>
      <w:rFonts w:ascii="Times New Roman" w:eastAsia="Times New Roman" w:hAnsi="Times New Roman" w:cs="Times New Roman"/>
      <w:sz w:val="20"/>
      <w:szCs w:val="20"/>
      <w:lang w:val="it-IT"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466031">
      <w:bodyDiv w:val="1"/>
      <w:marLeft w:val="0"/>
      <w:marRight w:val="0"/>
      <w:marTop w:val="0"/>
      <w:marBottom w:val="0"/>
      <w:divBdr>
        <w:top w:val="none" w:sz="0" w:space="0" w:color="auto"/>
        <w:left w:val="none" w:sz="0" w:space="0" w:color="auto"/>
        <w:bottom w:val="none" w:sz="0" w:space="0" w:color="auto"/>
        <w:right w:val="none" w:sz="0" w:space="0" w:color="auto"/>
      </w:divBdr>
    </w:div>
    <w:div w:id="1383864612">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1.bin"/><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2.bin"/><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708B7-07F7-4D56-BDFB-CB040A59E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14</Pages>
  <Words>3661</Words>
  <Characters>20871</Characters>
  <Application>Microsoft Office Word</Application>
  <DocSecurity>0</DocSecurity>
  <Lines>173</Lines>
  <Paragraphs>48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Giovanni</dc:creator>
  <cp:lastModifiedBy>Margherita Miserendino</cp:lastModifiedBy>
  <cp:revision>15</cp:revision>
  <cp:lastPrinted>2010-03-09T14:26:00Z</cp:lastPrinted>
  <dcterms:created xsi:type="dcterms:W3CDTF">2020-09-21T10:22:00Z</dcterms:created>
  <dcterms:modified xsi:type="dcterms:W3CDTF">2024-03-01T09:56:00Z</dcterms:modified>
</cp:coreProperties>
</file>